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69C5A5" w14:textId="4D727DB1" w:rsidR="00E02E51" w:rsidRPr="006F11B7" w:rsidRDefault="00E02E51" w:rsidP="006F11B7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eastAsia="TimesNewRoman,Bold" w:hAnsiTheme="minorHAnsi" w:cstheme="minorHAnsi"/>
          <w:b/>
          <w:bCs/>
          <w:sz w:val="24"/>
          <w:szCs w:val="24"/>
          <w:lang w:eastAsia="pl-PL"/>
        </w:rPr>
      </w:pPr>
      <w:r w:rsidRPr="006F11B7">
        <w:rPr>
          <w:rFonts w:asciiTheme="minorHAnsi" w:eastAsia="TimesNewRoman,Bold" w:hAnsiTheme="minorHAnsi" w:cstheme="minorHAnsi"/>
          <w:b/>
          <w:bCs/>
          <w:sz w:val="24"/>
          <w:szCs w:val="24"/>
          <w:lang w:eastAsia="pl-PL"/>
        </w:rPr>
        <w:t>UMOWA Nr ……………..</w:t>
      </w:r>
    </w:p>
    <w:p w14:paraId="1AD032DF" w14:textId="77777777" w:rsidR="00E02E51" w:rsidRPr="006F11B7" w:rsidRDefault="00E02E51" w:rsidP="006F11B7">
      <w:pPr>
        <w:spacing w:after="0" w:line="240" w:lineRule="auto"/>
        <w:ind w:firstLine="708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</w:p>
    <w:p w14:paraId="4C6B2574" w14:textId="277DA990" w:rsidR="006B7DFE" w:rsidRDefault="00E02E51" w:rsidP="006F11B7">
      <w:pPr>
        <w:spacing w:after="0" w:line="240" w:lineRule="auto"/>
        <w:ind w:firstLine="708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6F11B7">
        <w:rPr>
          <w:rFonts w:asciiTheme="minorHAnsi" w:eastAsia="Times New Roman" w:hAnsiTheme="minorHAnsi" w:cstheme="minorHAnsi"/>
          <w:sz w:val="24"/>
          <w:szCs w:val="24"/>
          <w:lang w:eastAsia="pl-PL"/>
        </w:rPr>
        <w:t>W rezultacie wyboru oferty w wyniku rozstrzygnięcia postępowania przetargowego</w:t>
      </w:r>
      <w:r w:rsidR="00EA3547" w:rsidRPr="006F11B7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w trybie</w:t>
      </w:r>
      <w:r w:rsidRPr="006F11B7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</w:t>
      </w:r>
      <w:r w:rsidR="00EA3547" w:rsidRPr="006F11B7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>podstawowy</w:t>
      </w:r>
      <w:r w:rsidR="005C5FC7" w:rsidRPr="006F11B7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>m</w:t>
      </w:r>
      <w:r w:rsidR="00EA3547" w:rsidRPr="006F11B7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 xml:space="preserve"> bez negocjacji</w:t>
      </w:r>
      <w:r w:rsidR="00EA3547" w:rsidRPr="006F11B7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, o którym mowa w art. 275 pkt 1 </w:t>
      </w:r>
      <w:r w:rsidR="00A44C6F" w:rsidRPr="006F11B7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ustawy </w:t>
      </w:r>
      <w:r w:rsidRPr="006F11B7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Prawo zamówień publicznych z dnia </w:t>
      </w:r>
      <w:r w:rsidR="00EA3547" w:rsidRPr="006F11B7">
        <w:rPr>
          <w:rFonts w:asciiTheme="minorHAnsi" w:eastAsia="Times New Roman" w:hAnsiTheme="minorHAnsi" w:cstheme="minorHAnsi"/>
          <w:sz w:val="24"/>
          <w:szCs w:val="24"/>
          <w:lang w:eastAsia="pl-PL"/>
        </w:rPr>
        <w:t>11 września 2019</w:t>
      </w:r>
      <w:r w:rsidRPr="006F11B7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r</w:t>
      </w:r>
      <w:r w:rsidRPr="006F11B7">
        <w:rPr>
          <w:rFonts w:asciiTheme="minorHAnsi" w:hAnsiTheme="minorHAnsi" w:cstheme="minorHAnsi"/>
          <w:bCs/>
          <w:sz w:val="24"/>
          <w:szCs w:val="24"/>
        </w:rPr>
        <w:t xml:space="preserve">. </w:t>
      </w:r>
      <w:r w:rsidR="00B15CE6" w:rsidRPr="00B15CE6">
        <w:rPr>
          <w:rFonts w:asciiTheme="minorHAnsi" w:hAnsiTheme="minorHAnsi" w:cstheme="minorHAnsi"/>
          <w:bCs/>
          <w:sz w:val="24"/>
          <w:szCs w:val="24"/>
        </w:rPr>
        <w:t xml:space="preserve">(Dz. U. z 2024 r. poz. 1320) </w:t>
      </w:r>
      <w:r w:rsidRPr="006F11B7">
        <w:rPr>
          <w:rFonts w:asciiTheme="minorHAnsi" w:eastAsia="Times New Roman" w:hAnsiTheme="minorHAnsi" w:cstheme="minorHAnsi"/>
          <w:sz w:val="24"/>
          <w:szCs w:val="24"/>
          <w:lang w:eastAsia="pl-PL"/>
        </w:rPr>
        <w:t>zarejestrowanego</w:t>
      </w:r>
      <w:r w:rsidR="001A36FA" w:rsidRPr="006F11B7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pod sygnaturą CRZP/</w:t>
      </w:r>
      <w:r w:rsidR="00B15CE6">
        <w:rPr>
          <w:rFonts w:asciiTheme="minorHAnsi" w:eastAsia="Times New Roman" w:hAnsiTheme="minorHAnsi" w:cstheme="minorHAnsi"/>
          <w:sz w:val="24"/>
          <w:szCs w:val="24"/>
          <w:lang w:eastAsia="pl-PL"/>
        </w:rPr>
        <w:t>97</w:t>
      </w:r>
      <w:r w:rsidR="001A36FA" w:rsidRPr="006F11B7">
        <w:rPr>
          <w:rFonts w:asciiTheme="minorHAnsi" w:eastAsia="Times New Roman" w:hAnsiTheme="minorHAnsi" w:cstheme="minorHAnsi"/>
          <w:sz w:val="24"/>
          <w:szCs w:val="24"/>
          <w:lang w:eastAsia="pl-PL"/>
        </w:rPr>
        <w:t>202</w:t>
      </w:r>
      <w:r w:rsidR="00B15CE6">
        <w:rPr>
          <w:rFonts w:asciiTheme="minorHAnsi" w:eastAsia="Times New Roman" w:hAnsiTheme="minorHAnsi" w:cstheme="minorHAnsi"/>
          <w:sz w:val="24"/>
          <w:szCs w:val="24"/>
          <w:lang w:eastAsia="pl-PL"/>
        </w:rPr>
        <w:t>5</w:t>
      </w:r>
      <w:r w:rsidR="001A36FA" w:rsidRPr="006F11B7">
        <w:rPr>
          <w:rFonts w:asciiTheme="minorHAnsi" w:eastAsia="Times New Roman" w:hAnsiTheme="minorHAnsi" w:cstheme="minorHAnsi"/>
          <w:sz w:val="24"/>
          <w:szCs w:val="24"/>
          <w:lang w:eastAsia="pl-PL"/>
        </w:rPr>
        <w:t>/AZP</w:t>
      </w:r>
      <w:r w:rsidRPr="006F11B7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do</w:t>
      </w:r>
      <w:r w:rsidR="00D11C8B" w:rsidRPr="006F11B7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tyczącego: </w:t>
      </w:r>
      <w:r w:rsidR="000B3B79" w:rsidRPr="006F11B7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Wyżywienie dla uczestników Konferencji </w:t>
      </w:r>
      <w:proofErr w:type="spellStart"/>
      <w:r w:rsidR="000B3B79" w:rsidRPr="006F11B7">
        <w:rPr>
          <w:rFonts w:asciiTheme="minorHAnsi" w:eastAsia="Times New Roman" w:hAnsiTheme="minorHAnsi" w:cstheme="minorHAnsi"/>
          <w:sz w:val="24"/>
          <w:szCs w:val="24"/>
          <w:lang w:eastAsia="pl-PL"/>
        </w:rPr>
        <w:t>TransNav</w:t>
      </w:r>
      <w:proofErr w:type="spellEnd"/>
      <w:r w:rsidR="000B3B79" w:rsidRPr="006F11B7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, </w:t>
      </w:r>
      <w:r w:rsidR="000B3B79" w:rsidRPr="006F11B7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 xml:space="preserve">Zadanie </w:t>
      </w:r>
      <w:r w:rsidR="006B7DFE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>4</w:t>
      </w:r>
      <w:r w:rsidR="000B3B79" w:rsidRPr="006F11B7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. </w:t>
      </w:r>
      <w:r w:rsidR="006B7DFE" w:rsidRPr="006B7DFE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Przygotowanie obiadu dla uczestników Konferencji </w:t>
      </w:r>
      <w:proofErr w:type="spellStart"/>
      <w:r w:rsidR="006B7DFE" w:rsidRPr="006B7DFE">
        <w:rPr>
          <w:rFonts w:asciiTheme="minorHAnsi" w:eastAsia="Times New Roman" w:hAnsiTheme="minorHAnsi" w:cstheme="minorHAnsi"/>
          <w:sz w:val="24"/>
          <w:szCs w:val="24"/>
          <w:lang w:eastAsia="pl-PL"/>
        </w:rPr>
        <w:t>TransNav</w:t>
      </w:r>
      <w:proofErr w:type="spellEnd"/>
    </w:p>
    <w:p w14:paraId="6356D959" w14:textId="5B00E557" w:rsidR="00E02E51" w:rsidRPr="006F11B7" w:rsidRDefault="001B2F52" w:rsidP="006B7DFE">
      <w:pPr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6F11B7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pomiędzy: </w:t>
      </w:r>
    </w:p>
    <w:p w14:paraId="463E4541" w14:textId="77777777" w:rsidR="006801AC" w:rsidRPr="006F11B7" w:rsidRDefault="006801AC" w:rsidP="006F11B7">
      <w:pPr>
        <w:spacing w:after="0" w:line="240" w:lineRule="auto"/>
        <w:jc w:val="both"/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</w:pPr>
    </w:p>
    <w:p w14:paraId="15DD19A1" w14:textId="73BC1EF8" w:rsidR="00E02E51" w:rsidRPr="006F11B7" w:rsidRDefault="00736AFC" w:rsidP="006F11B7">
      <w:pPr>
        <w:spacing w:after="0" w:line="240" w:lineRule="auto"/>
        <w:jc w:val="both"/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</w:pPr>
      <w:r w:rsidRPr="006F11B7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>Uniwersytet</w:t>
      </w:r>
      <w:r w:rsidR="006801AC" w:rsidRPr="006F11B7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>em</w:t>
      </w:r>
      <w:r w:rsidRPr="006F11B7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 xml:space="preserve"> Morski</w:t>
      </w:r>
      <w:r w:rsidR="006801AC" w:rsidRPr="006F11B7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>m</w:t>
      </w:r>
      <w:r w:rsidR="00E02E51" w:rsidRPr="006F11B7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 xml:space="preserve"> w Gdyni</w:t>
      </w:r>
    </w:p>
    <w:p w14:paraId="5E2CF759" w14:textId="6C2744F0" w:rsidR="00E02E51" w:rsidRPr="006F11B7" w:rsidRDefault="006801AC" w:rsidP="006F11B7">
      <w:pPr>
        <w:spacing w:after="0" w:line="240" w:lineRule="auto"/>
        <w:jc w:val="both"/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</w:pPr>
      <w:r w:rsidRPr="006F11B7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 xml:space="preserve">z siedzibą przy </w:t>
      </w:r>
      <w:r w:rsidR="00E02E51" w:rsidRPr="006F11B7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>ul. Morsk</w:t>
      </w:r>
      <w:r w:rsidRPr="006F11B7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>iej</w:t>
      </w:r>
      <w:r w:rsidR="00E02E51" w:rsidRPr="006F11B7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 xml:space="preserve"> 81-87 </w:t>
      </w:r>
    </w:p>
    <w:p w14:paraId="75FA8224" w14:textId="398C9343" w:rsidR="006801AC" w:rsidRPr="006F11B7" w:rsidRDefault="00E02E51" w:rsidP="006F11B7">
      <w:pPr>
        <w:spacing w:after="0" w:line="240" w:lineRule="auto"/>
        <w:jc w:val="both"/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</w:pPr>
      <w:r w:rsidRPr="006F11B7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>81-225 Gdynia</w:t>
      </w:r>
      <w:r w:rsidR="006801AC" w:rsidRPr="006F11B7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 xml:space="preserve">, </w:t>
      </w:r>
    </w:p>
    <w:p w14:paraId="472E3CD1" w14:textId="703D2D29" w:rsidR="00E02E51" w:rsidRPr="006F11B7" w:rsidRDefault="006801AC" w:rsidP="006F11B7">
      <w:pPr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6F11B7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 xml:space="preserve">posiadającym numer </w:t>
      </w:r>
      <w:r w:rsidR="00E02E51" w:rsidRPr="006F11B7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>NIP</w:t>
      </w:r>
      <w:r w:rsidR="00E02E51" w:rsidRPr="006F11B7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: </w:t>
      </w:r>
      <w:r w:rsidR="00E02E51" w:rsidRPr="006F11B7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>586-001-28-73</w:t>
      </w:r>
    </w:p>
    <w:p w14:paraId="53DFE76E" w14:textId="77777777" w:rsidR="00E02E51" w:rsidRPr="006F11B7" w:rsidRDefault="00E02E51" w:rsidP="006F11B7">
      <w:pPr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</w:p>
    <w:p w14:paraId="4FBE4811" w14:textId="60FA56B7" w:rsidR="00E02E51" w:rsidRPr="006F11B7" w:rsidRDefault="006801AC" w:rsidP="006F11B7">
      <w:pPr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6F11B7">
        <w:rPr>
          <w:rFonts w:asciiTheme="minorHAnsi" w:eastAsia="Times New Roman" w:hAnsiTheme="minorHAnsi" w:cstheme="minorHAnsi"/>
          <w:sz w:val="24"/>
          <w:szCs w:val="24"/>
          <w:lang w:eastAsia="pl-PL"/>
        </w:rPr>
        <w:t>z</w:t>
      </w:r>
      <w:r w:rsidR="00E02E51" w:rsidRPr="006F11B7">
        <w:rPr>
          <w:rFonts w:asciiTheme="minorHAnsi" w:eastAsia="Times New Roman" w:hAnsiTheme="minorHAnsi" w:cstheme="minorHAnsi"/>
          <w:sz w:val="24"/>
          <w:szCs w:val="24"/>
          <w:lang w:eastAsia="pl-PL"/>
        </w:rPr>
        <w:t>wanym dalej Zamawiającym, reprezentowanym przez:</w:t>
      </w:r>
    </w:p>
    <w:p w14:paraId="51DF9D99" w14:textId="77777777" w:rsidR="00E02E51" w:rsidRPr="006F11B7" w:rsidRDefault="00E02E51" w:rsidP="006F11B7">
      <w:pPr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</w:p>
    <w:p w14:paraId="0AADE63B" w14:textId="77777777" w:rsidR="00E02E51" w:rsidRPr="006F11B7" w:rsidRDefault="00E02E51" w:rsidP="006F11B7">
      <w:pPr>
        <w:numPr>
          <w:ilvl w:val="0"/>
          <w:numId w:val="1"/>
        </w:numPr>
        <w:spacing w:after="0" w:line="240" w:lineRule="auto"/>
        <w:ind w:hanging="720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6F11B7">
        <w:rPr>
          <w:rFonts w:asciiTheme="minorHAnsi" w:eastAsia="Times New Roman" w:hAnsiTheme="minorHAnsi" w:cstheme="minorHAnsi"/>
          <w:sz w:val="24"/>
          <w:szCs w:val="24"/>
          <w:lang w:eastAsia="pl-PL"/>
        </w:rPr>
        <w:t>………………………………………………………………………..</w:t>
      </w:r>
    </w:p>
    <w:p w14:paraId="4C660B46" w14:textId="77777777" w:rsidR="00E02E51" w:rsidRPr="006F11B7" w:rsidRDefault="00E02E51" w:rsidP="006F11B7">
      <w:pPr>
        <w:numPr>
          <w:ilvl w:val="0"/>
          <w:numId w:val="1"/>
        </w:numPr>
        <w:spacing w:after="0" w:line="240" w:lineRule="auto"/>
        <w:ind w:hanging="720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6F11B7">
        <w:rPr>
          <w:rFonts w:asciiTheme="minorHAnsi" w:eastAsia="Times New Roman" w:hAnsiTheme="minorHAnsi" w:cstheme="minorHAnsi"/>
          <w:sz w:val="24"/>
          <w:szCs w:val="24"/>
          <w:lang w:eastAsia="pl-PL"/>
        </w:rPr>
        <w:t>………………………………………………………………………..</w:t>
      </w:r>
    </w:p>
    <w:p w14:paraId="01CB4BDC" w14:textId="77777777" w:rsidR="00E02E51" w:rsidRPr="006F11B7" w:rsidRDefault="00E02E51" w:rsidP="006F11B7">
      <w:pPr>
        <w:spacing w:after="0" w:line="240" w:lineRule="auto"/>
        <w:jc w:val="both"/>
        <w:rPr>
          <w:rFonts w:asciiTheme="minorHAnsi" w:eastAsia="Times New Roman" w:hAnsiTheme="minorHAnsi" w:cstheme="minorHAnsi"/>
          <w:i/>
          <w:sz w:val="24"/>
          <w:szCs w:val="24"/>
          <w:lang w:eastAsia="pl-PL"/>
        </w:rPr>
      </w:pPr>
      <w:r w:rsidRPr="006F11B7">
        <w:rPr>
          <w:rFonts w:asciiTheme="minorHAnsi" w:eastAsia="Times New Roman" w:hAnsiTheme="minorHAnsi" w:cstheme="minorHAnsi"/>
          <w:i/>
          <w:sz w:val="24"/>
          <w:szCs w:val="24"/>
          <w:lang w:eastAsia="pl-PL"/>
        </w:rPr>
        <w:t>(imiona, nazwiska i stanowiska umocowanych przedstawicieli)</w:t>
      </w:r>
    </w:p>
    <w:p w14:paraId="71A9775A" w14:textId="77777777" w:rsidR="006801AC" w:rsidRPr="006F11B7" w:rsidRDefault="006801AC" w:rsidP="006F11B7">
      <w:pPr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</w:p>
    <w:p w14:paraId="05FA6610" w14:textId="257B4CCF" w:rsidR="006801AC" w:rsidRPr="006F11B7" w:rsidRDefault="00E02E51" w:rsidP="006F11B7">
      <w:pPr>
        <w:spacing w:after="0" w:line="240" w:lineRule="auto"/>
        <w:jc w:val="both"/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</w:pPr>
      <w:r w:rsidRPr="006F11B7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 xml:space="preserve">a </w:t>
      </w:r>
    </w:p>
    <w:p w14:paraId="336BBB40" w14:textId="0D54B6ED" w:rsidR="00E02E51" w:rsidRPr="006F11B7" w:rsidRDefault="00E02E51" w:rsidP="006F11B7">
      <w:pPr>
        <w:spacing w:after="0" w:line="240" w:lineRule="auto"/>
        <w:jc w:val="both"/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</w:pPr>
      <w:r w:rsidRPr="006F11B7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>……………………………………………..</w:t>
      </w:r>
    </w:p>
    <w:p w14:paraId="46FB5DD7" w14:textId="77777777" w:rsidR="00E02E51" w:rsidRPr="006F11B7" w:rsidRDefault="00E02E51" w:rsidP="006F11B7">
      <w:pPr>
        <w:spacing w:after="0" w:line="240" w:lineRule="auto"/>
        <w:jc w:val="both"/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</w:pPr>
      <w:r w:rsidRPr="006F11B7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>……………………………………………..</w:t>
      </w:r>
    </w:p>
    <w:p w14:paraId="344BE7E8" w14:textId="77777777" w:rsidR="00E02E51" w:rsidRPr="006F11B7" w:rsidRDefault="00E02E51" w:rsidP="006F11B7">
      <w:pPr>
        <w:spacing w:after="0" w:line="240" w:lineRule="auto"/>
        <w:jc w:val="both"/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</w:pPr>
      <w:r w:rsidRPr="006F11B7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>…………………………………………….</w:t>
      </w:r>
    </w:p>
    <w:p w14:paraId="7595469A" w14:textId="609EE2CC" w:rsidR="006801AC" w:rsidRPr="006F11B7" w:rsidRDefault="006801AC" w:rsidP="006F11B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</w:pPr>
      <w:r w:rsidRPr="006F11B7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>posiadającym numer NIP</w:t>
      </w:r>
      <w:r w:rsidRPr="006F11B7" w:rsidDel="006801AC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 xml:space="preserve"> </w:t>
      </w:r>
      <w:r w:rsidRPr="006F11B7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>…………………</w:t>
      </w:r>
    </w:p>
    <w:p w14:paraId="54BF443D" w14:textId="77777777" w:rsidR="006801AC" w:rsidRPr="006F11B7" w:rsidRDefault="006801AC" w:rsidP="006F11B7">
      <w:pPr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</w:p>
    <w:p w14:paraId="002BADF8" w14:textId="4A6F9FF3" w:rsidR="00E02E51" w:rsidRPr="006F11B7" w:rsidRDefault="006801AC" w:rsidP="006F11B7">
      <w:pPr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6F11B7">
        <w:rPr>
          <w:rFonts w:asciiTheme="minorHAnsi" w:eastAsia="Times New Roman" w:hAnsiTheme="minorHAnsi" w:cstheme="minorHAnsi"/>
          <w:sz w:val="24"/>
          <w:szCs w:val="24"/>
          <w:lang w:eastAsia="pl-PL"/>
        </w:rPr>
        <w:t>z</w:t>
      </w:r>
      <w:r w:rsidR="00E02E51" w:rsidRPr="006F11B7">
        <w:rPr>
          <w:rFonts w:asciiTheme="minorHAnsi" w:eastAsia="Times New Roman" w:hAnsiTheme="minorHAnsi" w:cstheme="minorHAnsi"/>
          <w:sz w:val="24"/>
          <w:szCs w:val="24"/>
          <w:lang w:eastAsia="pl-PL"/>
        </w:rPr>
        <w:t>wanym dalej Wykonawcą, reprezentowanym przez:</w:t>
      </w:r>
    </w:p>
    <w:p w14:paraId="26BDC568" w14:textId="77777777" w:rsidR="00E02E51" w:rsidRPr="006F11B7" w:rsidRDefault="00E02E51" w:rsidP="006F11B7">
      <w:pPr>
        <w:spacing w:after="0" w:line="240" w:lineRule="auto"/>
        <w:jc w:val="both"/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</w:pPr>
    </w:p>
    <w:p w14:paraId="594AF71B" w14:textId="77777777" w:rsidR="00E02E51" w:rsidRPr="006F11B7" w:rsidRDefault="00E02E51" w:rsidP="006F11B7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6F11B7">
        <w:rPr>
          <w:rFonts w:asciiTheme="minorHAnsi" w:eastAsia="Times New Roman" w:hAnsiTheme="minorHAnsi" w:cstheme="minorHAnsi"/>
          <w:sz w:val="24"/>
          <w:szCs w:val="24"/>
          <w:lang w:eastAsia="pl-PL"/>
        </w:rPr>
        <w:t>…………………………………………………………………………</w:t>
      </w:r>
    </w:p>
    <w:p w14:paraId="2BF6A43F" w14:textId="77777777" w:rsidR="00E02E51" w:rsidRPr="006F11B7" w:rsidRDefault="00E02E51" w:rsidP="006F11B7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6F11B7">
        <w:rPr>
          <w:rFonts w:asciiTheme="minorHAnsi" w:eastAsia="Times New Roman" w:hAnsiTheme="minorHAnsi" w:cstheme="minorHAnsi"/>
          <w:sz w:val="24"/>
          <w:szCs w:val="24"/>
          <w:lang w:eastAsia="pl-PL"/>
        </w:rPr>
        <w:t>…………………………………………………………………………</w:t>
      </w:r>
    </w:p>
    <w:p w14:paraId="3007CBC5" w14:textId="77777777" w:rsidR="00E02E51" w:rsidRPr="006F11B7" w:rsidRDefault="00E02E51" w:rsidP="006F11B7">
      <w:pPr>
        <w:spacing w:after="0" w:line="240" w:lineRule="auto"/>
        <w:jc w:val="both"/>
        <w:rPr>
          <w:rFonts w:asciiTheme="minorHAnsi" w:eastAsia="Times New Roman" w:hAnsiTheme="minorHAnsi" w:cstheme="minorHAnsi"/>
          <w:i/>
          <w:sz w:val="24"/>
          <w:szCs w:val="24"/>
          <w:lang w:eastAsia="pl-PL"/>
        </w:rPr>
      </w:pPr>
      <w:r w:rsidRPr="006F11B7">
        <w:rPr>
          <w:rFonts w:asciiTheme="minorHAnsi" w:eastAsia="Times New Roman" w:hAnsiTheme="minorHAnsi" w:cstheme="minorHAnsi"/>
          <w:i/>
          <w:sz w:val="24"/>
          <w:szCs w:val="24"/>
          <w:lang w:eastAsia="pl-PL"/>
        </w:rPr>
        <w:t>(imiona, nazwiska i stanowiska umocowanych przedstawicieli)</w:t>
      </w:r>
    </w:p>
    <w:p w14:paraId="362117F6" w14:textId="77777777" w:rsidR="00D11C8B" w:rsidRPr="006F11B7" w:rsidRDefault="00D11C8B" w:rsidP="006F11B7">
      <w:pPr>
        <w:spacing w:after="0" w:line="240" w:lineRule="auto"/>
        <w:jc w:val="both"/>
        <w:rPr>
          <w:rFonts w:asciiTheme="minorHAnsi" w:eastAsia="Times New Roman" w:hAnsiTheme="minorHAnsi" w:cstheme="minorHAnsi"/>
          <w:i/>
          <w:sz w:val="24"/>
          <w:szCs w:val="24"/>
          <w:lang w:eastAsia="pl-PL"/>
        </w:rPr>
      </w:pPr>
    </w:p>
    <w:p w14:paraId="2EA11894" w14:textId="61976B8D" w:rsidR="00E02E51" w:rsidRPr="006F11B7" w:rsidRDefault="007E3E00" w:rsidP="006F11B7">
      <w:pPr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6F11B7">
        <w:rPr>
          <w:rFonts w:asciiTheme="minorHAnsi" w:eastAsia="Times New Roman" w:hAnsiTheme="minorHAnsi" w:cstheme="minorHAnsi"/>
          <w:sz w:val="24"/>
          <w:szCs w:val="24"/>
          <w:lang w:eastAsia="pl-PL"/>
        </w:rPr>
        <w:t>w</w:t>
      </w:r>
      <w:r w:rsidR="00E02E51" w:rsidRPr="006F11B7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Gdyni została zawarta </w:t>
      </w:r>
      <w:r w:rsidRPr="006F11B7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umowa o </w:t>
      </w:r>
      <w:r w:rsidR="00E02E51" w:rsidRPr="006F11B7">
        <w:rPr>
          <w:rFonts w:asciiTheme="minorHAnsi" w:eastAsia="Times New Roman" w:hAnsiTheme="minorHAnsi" w:cstheme="minorHAnsi"/>
          <w:sz w:val="24"/>
          <w:szCs w:val="24"/>
          <w:lang w:eastAsia="pl-PL"/>
        </w:rPr>
        <w:t>następującej treści</w:t>
      </w:r>
      <w:r w:rsidRPr="006F11B7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[</w:t>
      </w:r>
      <w:r w:rsidRPr="006F11B7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>Umowa]</w:t>
      </w:r>
      <w:r w:rsidR="00E02E51" w:rsidRPr="006F11B7">
        <w:rPr>
          <w:rFonts w:asciiTheme="minorHAnsi" w:eastAsia="Times New Roman" w:hAnsiTheme="minorHAnsi" w:cstheme="minorHAnsi"/>
          <w:sz w:val="24"/>
          <w:szCs w:val="24"/>
          <w:lang w:eastAsia="pl-PL"/>
        </w:rPr>
        <w:t>:</w:t>
      </w:r>
    </w:p>
    <w:p w14:paraId="2456CBF3" w14:textId="77777777" w:rsidR="00E868F9" w:rsidRPr="006F11B7" w:rsidRDefault="00E868F9" w:rsidP="006F11B7">
      <w:pPr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</w:p>
    <w:p w14:paraId="2B91A006" w14:textId="40295C20" w:rsidR="006A4529" w:rsidRPr="006F11B7" w:rsidRDefault="00D11C8B" w:rsidP="006F11B7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bookmarkStart w:id="0" w:name="_Hlk107221939"/>
      <w:r w:rsidRPr="006F11B7">
        <w:rPr>
          <w:rFonts w:asciiTheme="minorHAnsi" w:hAnsiTheme="minorHAnsi" w:cstheme="minorHAnsi"/>
          <w:b/>
          <w:sz w:val="24"/>
          <w:szCs w:val="24"/>
        </w:rPr>
        <w:t>§ 1</w:t>
      </w:r>
      <w:r w:rsidR="00EC2A41" w:rsidRPr="006F11B7">
        <w:rPr>
          <w:rFonts w:asciiTheme="minorHAnsi" w:hAnsiTheme="minorHAnsi" w:cstheme="minorHAnsi"/>
          <w:b/>
          <w:sz w:val="24"/>
          <w:szCs w:val="24"/>
        </w:rPr>
        <w:t xml:space="preserve"> </w:t>
      </w:r>
      <w:bookmarkEnd w:id="0"/>
      <w:r w:rsidR="006A4529" w:rsidRPr="006F11B7">
        <w:rPr>
          <w:rFonts w:asciiTheme="minorHAnsi" w:hAnsiTheme="minorHAnsi" w:cstheme="minorHAnsi"/>
          <w:b/>
          <w:sz w:val="24"/>
          <w:szCs w:val="24"/>
        </w:rPr>
        <w:t>PRZEDMIOT UMOWY</w:t>
      </w:r>
    </w:p>
    <w:p w14:paraId="0CB4C114" w14:textId="670DA4A9" w:rsidR="00BE0563" w:rsidRPr="006F11B7" w:rsidRDefault="006A4529" w:rsidP="006F11B7">
      <w:pPr>
        <w:pStyle w:val="Tekstpodstawowy"/>
        <w:numPr>
          <w:ilvl w:val="0"/>
          <w:numId w:val="7"/>
        </w:numPr>
        <w:spacing w:after="0"/>
        <w:jc w:val="both"/>
        <w:rPr>
          <w:rFonts w:asciiTheme="minorHAnsi" w:hAnsiTheme="minorHAnsi" w:cstheme="minorHAnsi"/>
        </w:rPr>
      </w:pPr>
      <w:r w:rsidRPr="006F11B7">
        <w:rPr>
          <w:rFonts w:asciiTheme="minorHAnsi" w:hAnsiTheme="minorHAnsi" w:cstheme="minorHAnsi"/>
        </w:rPr>
        <w:t xml:space="preserve">Przedmiotem </w:t>
      </w:r>
      <w:r w:rsidR="007E3E00" w:rsidRPr="006F11B7">
        <w:rPr>
          <w:rFonts w:asciiTheme="minorHAnsi" w:hAnsiTheme="minorHAnsi" w:cstheme="minorHAnsi"/>
        </w:rPr>
        <w:t xml:space="preserve">Umowy </w:t>
      </w:r>
      <w:r w:rsidRPr="006F11B7">
        <w:rPr>
          <w:rFonts w:asciiTheme="minorHAnsi" w:hAnsiTheme="minorHAnsi" w:cstheme="minorHAnsi"/>
        </w:rPr>
        <w:t xml:space="preserve">jest świadczenie </w:t>
      </w:r>
      <w:r w:rsidR="00484738">
        <w:rPr>
          <w:rFonts w:asciiTheme="minorHAnsi" w:hAnsiTheme="minorHAnsi" w:cstheme="minorHAnsi"/>
        </w:rPr>
        <w:t xml:space="preserve">usług </w:t>
      </w:r>
      <w:r w:rsidRPr="006F11B7">
        <w:rPr>
          <w:rFonts w:asciiTheme="minorHAnsi" w:hAnsiTheme="minorHAnsi" w:cstheme="minorHAnsi"/>
        </w:rPr>
        <w:t xml:space="preserve">przez Wykonawcę na rzecz Zamawiającego </w:t>
      </w:r>
      <w:r w:rsidR="00F9620D" w:rsidRPr="006F11B7">
        <w:rPr>
          <w:rFonts w:asciiTheme="minorHAnsi" w:hAnsiTheme="minorHAnsi" w:cstheme="minorHAnsi"/>
        </w:rPr>
        <w:t>zgodnie z ofertą Wykonawcy z dnia ……………………… stanowiącą załącznik do Umowy i będącą jej integralną częścią</w:t>
      </w:r>
      <w:r w:rsidR="00D474BA" w:rsidRPr="006F11B7">
        <w:rPr>
          <w:rFonts w:asciiTheme="minorHAnsi" w:hAnsiTheme="minorHAnsi" w:cstheme="minorHAnsi"/>
        </w:rPr>
        <w:t>,</w:t>
      </w:r>
      <w:r w:rsidR="00F9620D" w:rsidRPr="006F11B7">
        <w:rPr>
          <w:rFonts w:asciiTheme="minorHAnsi" w:hAnsiTheme="minorHAnsi" w:cstheme="minorHAnsi"/>
        </w:rPr>
        <w:t xml:space="preserve"> </w:t>
      </w:r>
      <w:r w:rsidR="00484738">
        <w:rPr>
          <w:rFonts w:asciiTheme="minorHAnsi" w:hAnsiTheme="minorHAnsi" w:cstheme="minorHAnsi"/>
        </w:rPr>
        <w:t xml:space="preserve">poprzez </w:t>
      </w:r>
      <w:r w:rsidR="009029DB">
        <w:rPr>
          <w:rFonts w:asciiTheme="minorHAnsi" w:hAnsiTheme="minorHAnsi" w:cstheme="minorHAnsi"/>
        </w:rPr>
        <w:t xml:space="preserve">zorganizowanie </w:t>
      </w:r>
      <w:r w:rsidR="006B7DFE">
        <w:rPr>
          <w:rFonts w:asciiTheme="minorHAnsi" w:hAnsiTheme="minorHAnsi" w:cstheme="minorHAnsi"/>
        </w:rPr>
        <w:t>obiadu</w:t>
      </w:r>
      <w:r w:rsidR="002545C5" w:rsidRPr="006F11B7">
        <w:rPr>
          <w:rFonts w:asciiTheme="minorHAnsi" w:hAnsiTheme="minorHAnsi" w:cstheme="minorHAnsi"/>
        </w:rPr>
        <w:t xml:space="preserve"> </w:t>
      </w:r>
      <w:r w:rsidR="00F758EB" w:rsidRPr="006F11B7">
        <w:rPr>
          <w:rFonts w:asciiTheme="minorHAnsi" w:hAnsiTheme="minorHAnsi" w:cstheme="minorHAnsi"/>
          <w:lang w:eastAsia="pl-PL"/>
        </w:rPr>
        <w:t xml:space="preserve">dla </w:t>
      </w:r>
      <w:r w:rsidR="000B3B79" w:rsidRPr="006F11B7">
        <w:rPr>
          <w:rFonts w:asciiTheme="minorHAnsi" w:hAnsiTheme="minorHAnsi" w:cstheme="minorHAnsi"/>
          <w:lang w:eastAsia="pl-PL"/>
        </w:rPr>
        <w:t>uczestników konferencji</w:t>
      </w:r>
      <w:r w:rsidR="00484738">
        <w:rPr>
          <w:rFonts w:asciiTheme="minorHAnsi" w:hAnsiTheme="minorHAnsi" w:cstheme="minorHAnsi"/>
          <w:lang w:eastAsia="pl-PL"/>
        </w:rPr>
        <w:t xml:space="preserve"> </w:t>
      </w:r>
      <w:proofErr w:type="spellStart"/>
      <w:r w:rsidR="00484738">
        <w:rPr>
          <w:rFonts w:asciiTheme="minorHAnsi" w:hAnsiTheme="minorHAnsi" w:cstheme="minorHAnsi"/>
          <w:lang w:eastAsia="pl-PL"/>
        </w:rPr>
        <w:t>TransNav</w:t>
      </w:r>
      <w:proofErr w:type="spellEnd"/>
      <w:r w:rsidR="00484738">
        <w:rPr>
          <w:rFonts w:asciiTheme="minorHAnsi" w:hAnsiTheme="minorHAnsi" w:cstheme="minorHAnsi"/>
          <w:lang w:eastAsia="pl-PL"/>
        </w:rPr>
        <w:t xml:space="preserve"> w dni</w:t>
      </w:r>
      <w:r w:rsidR="00D303F7">
        <w:rPr>
          <w:rFonts w:asciiTheme="minorHAnsi" w:hAnsiTheme="minorHAnsi" w:cstheme="minorHAnsi"/>
          <w:lang w:eastAsia="pl-PL"/>
        </w:rPr>
        <w:t xml:space="preserve">u </w:t>
      </w:r>
      <w:r w:rsidR="00B15CE6">
        <w:rPr>
          <w:rFonts w:asciiTheme="minorHAnsi" w:hAnsiTheme="minorHAnsi" w:cstheme="minorHAnsi"/>
          <w:lang w:eastAsia="pl-PL"/>
        </w:rPr>
        <w:t>1</w:t>
      </w:r>
      <w:r w:rsidR="006B7DFE">
        <w:rPr>
          <w:rFonts w:asciiTheme="minorHAnsi" w:hAnsiTheme="minorHAnsi" w:cstheme="minorHAnsi"/>
          <w:lang w:eastAsia="pl-PL"/>
        </w:rPr>
        <w:t>3</w:t>
      </w:r>
      <w:r w:rsidR="00484738">
        <w:rPr>
          <w:rFonts w:asciiTheme="minorHAnsi" w:hAnsiTheme="minorHAnsi" w:cstheme="minorHAnsi"/>
          <w:lang w:eastAsia="pl-PL"/>
        </w:rPr>
        <w:t>.06</w:t>
      </w:r>
      <w:r w:rsidR="009029DB">
        <w:rPr>
          <w:rFonts w:asciiTheme="minorHAnsi" w:hAnsiTheme="minorHAnsi" w:cstheme="minorHAnsi"/>
          <w:lang w:eastAsia="pl-PL"/>
        </w:rPr>
        <w:t>.</w:t>
      </w:r>
      <w:r w:rsidR="00484738">
        <w:rPr>
          <w:rFonts w:asciiTheme="minorHAnsi" w:hAnsiTheme="minorHAnsi" w:cstheme="minorHAnsi"/>
          <w:lang w:eastAsia="pl-PL"/>
        </w:rPr>
        <w:t>202</w:t>
      </w:r>
      <w:r w:rsidR="00B15CE6">
        <w:rPr>
          <w:rFonts w:asciiTheme="minorHAnsi" w:hAnsiTheme="minorHAnsi" w:cstheme="minorHAnsi"/>
          <w:lang w:eastAsia="pl-PL"/>
        </w:rPr>
        <w:t>5</w:t>
      </w:r>
      <w:r w:rsidR="00484738">
        <w:rPr>
          <w:rFonts w:asciiTheme="minorHAnsi" w:hAnsiTheme="minorHAnsi" w:cstheme="minorHAnsi"/>
          <w:lang w:eastAsia="pl-PL"/>
        </w:rPr>
        <w:t>r. [</w:t>
      </w:r>
      <w:r w:rsidR="00484738" w:rsidRPr="00D303F7">
        <w:rPr>
          <w:rFonts w:asciiTheme="minorHAnsi" w:hAnsiTheme="minorHAnsi" w:cstheme="minorHAnsi"/>
          <w:b/>
          <w:lang w:eastAsia="pl-PL"/>
        </w:rPr>
        <w:t>Wydarzenie]</w:t>
      </w:r>
      <w:r w:rsidR="00484738">
        <w:rPr>
          <w:rFonts w:asciiTheme="minorHAnsi" w:hAnsiTheme="minorHAnsi" w:cstheme="minorHAnsi"/>
          <w:lang w:eastAsia="pl-PL"/>
        </w:rPr>
        <w:t>.</w:t>
      </w:r>
    </w:p>
    <w:p w14:paraId="0E9EC532" w14:textId="619322F4" w:rsidR="005F6388" w:rsidRPr="006F11B7" w:rsidRDefault="005F6388" w:rsidP="006F11B7">
      <w:pPr>
        <w:pStyle w:val="Tekstpodstawowy"/>
        <w:numPr>
          <w:ilvl w:val="0"/>
          <w:numId w:val="7"/>
        </w:numPr>
        <w:spacing w:after="0"/>
        <w:jc w:val="both"/>
        <w:rPr>
          <w:rFonts w:asciiTheme="minorHAnsi" w:hAnsiTheme="minorHAnsi" w:cstheme="minorHAnsi"/>
        </w:rPr>
      </w:pPr>
      <w:r w:rsidRPr="006F11B7">
        <w:rPr>
          <w:rFonts w:asciiTheme="minorHAnsi" w:hAnsiTheme="minorHAnsi" w:cstheme="minorHAnsi"/>
        </w:rPr>
        <w:t xml:space="preserve">W ramach zamówienia podstawowego w </w:t>
      </w:r>
      <w:r w:rsidR="00F758EB" w:rsidRPr="006F11B7">
        <w:rPr>
          <w:rFonts w:asciiTheme="minorHAnsi" w:hAnsiTheme="minorHAnsi" w:cstheme="minorHAnsi"/>
        </w:rPr>
        <w:t>wydarzeniu</w:t>
      </w:r>
      <w:r w:rsidRPr="006F11B7">
        <w:rPr>
          <w:rFonts w:asciiTheme="minorHAnsi" w:hAnsiTheme="minorHAnsi" w:cstheme="minorHAnsi"/>
        </w:rPr>
        <w:t xml:space="preserve"> weźmie udział </w:t>
      </w:r>
      <w:r w:rsidR="006B7DFE">
        <w:rPr>
          <w:rFonts w:asciiTheme="minorHAnsi" w:hAnsiTheme="minorHAnsi" w:cstheme="minorHAnsi"/>
        </w:rPr>
        <w:t>90</w:t>
      </w:r>
      <w:r w:rsidRPr="006F11B7">
        <w:rPr>
          <w:rFonts w:asciiTheme="minorHAnsi" w:hAnsiTheme="minorHAnsi" w:cstheme="minorHAnsi"/>
        </w:rPr>
        <w:t xml:space="preserve"> osób. Zamawiający zastrzega </w:t>
      </w:r>
      <w:r w:rsidR="00F758EB" w:rsidRPr="006F11B7">
        <w:rPr>
          <w:rFonts w:asciiTheme="minorHAnsi" w:hAnsiTheme="minorHAnsi" w:cstheme="minorHAnsi"/>
        </w:rPr>
        <w:t xml:space="preserve">sobie </w:t>
      </w:r>
      <w:r w:rsidRPr="006F11B7">
        <w:rPr>
          <w:rFonts w:asciiTheme="minorHAnsi" w:hAnsiTheme="minorHAnsi" w:cstheme="minorHAnsi"/>
        </w:rPr>
        <w:t xml:space="preserve">możliwość skorzystania z prawa opcji obejmującego zwiększenie ilości osób uczestniczących w </w:t>
      </w:r>
      <w:r w:rsidR="00F758EB" w:rsidRPr="006F11B7">
        <w:rPr>
          <w:rFonts w:asciiTheme="minorHAnsi" w:hAnsiTheme="minorHAnsi" w:cstheme="minorHAnsi"/>
        </w:rPr>
        <w:t>wydarzeniu</w:t>
      </w:r>
      <w:r w:rsidRPr="006F11B7">
        <w:rPr>
          <w:rFonts w:asciiTheme="minorHAnsi" w:hAnsiTheme="minorHAnsi" w:cstheme="minorHAnsi"/>
        </w:rPr>
        <w:t xml:space="preserve"> o </w:t>
      </w:r>
      <w:r w:rsidR="00B15CE6">
        <w:rPr>
          <w:rFonts w:asciiTheme="minorHAnsi" w:hAnsiTheme="minorHAnsi" w:cstheme="minorHAnsi"/>
        </w:rPr>
        <w:t>6</w:t>
      </w:r>
      <w:r w:rsidR="00F758EB" w:rsidRPr="006F11B7">
        <w:rPr>
          <w:rFonts w:asciiTheme="minorHAnsi" w:hAnsiTheme="minorHAnsi" w:cstheme="minorHAnsi"/>
        </w:rPr>
        <w:t>0</w:t>
      </w:r>
      <w:r w:rsidRPr="006F11B7">
        <w:rPr>
          <w:rFonts w:asciiTheme="minorHAnsi" w:hAnsiTheme="minorHAnsi" w:cstheme="minorHAnsi"/>
        </w:rPr>
        <w:t xml:space="preserve"> dodatkowych osób. Maksymalna ilość osób biorących udział w </w:t>
      </w:r>
      <w:r w:rsidR="00F758EB" w:rsidRPr="006F11B7">
        <w:rPr>
          <w:rFonts w:asciiTheme="minorHAnsi" w:hAnsiTheme="minorHAnsi" w:cstheme="minorHAnsi"/>
        </w:rPr>
        <w:t xml:space="preserve">wydarzeniu </w:t>
      </w:r>
      <w:r w:rsidRPr="006F11B7">
        <w:rPr>
          <w:rFonts w:asciiTheme="minorHAnsi" w:hAnsiTheme="minorHAnsi" w:cstheme="minorHAnsi"/>
        </w:rPr>
        <w:t xml:space="preserve">wynosi </w:t>
      </w:r>
      <w:r w:rsidR="006B7DFE">
        <w:rPr>
          <w:rFonts w:asciiTheme="minorHAnsi" w:hAnsiTheme="minorHAnsi" w:cstheme="minorHAnsi"/>
        </w:rPr>
        <w:t>150</w:t>
      </w:r>
      <w:r w:rsidRPr="006F11B7">
        <w:rPr>
          <w:rFonts w:asciiTheme="minorHAnsi" w:hAnsiTheme="minorHAnsi" w:cstheme="minorHAnsi"/>
        </w:rPr>
        <w:t xml:space="preserve"> osób. </w:t>
      </w:r>
    </w:p>
    <w:p w14:paraId="333072D3" w14:textId="7E38399C" w:rsidR="00521A91" w:rsidRPr="006F11B7" w:rsidRDefault="005F6388" w:rsidP="006F11B7">
      <w:pPr>
        <w:pStyle w:val="Tekstpodstawowy"/>
        <w:numPr>
          <w:ilvl w:val="0"/>
          <w:numId w:val="7"/>
        </w:numPr>
        <w:spacing w:after="0"/>
        <w:jc w:val="both"/>
        <w:rPr>
          <w:rFonts w:asciiTheme="minorHAnsi" w:hAnsiTheme="minorHAnsi" w:cstheme="minorHAnsi"/>
        </w:rPr>
      </w:pPr>
      <w:r w:rsidRPr="006F11B7">
        <w:rPr>
          <w:rFonts w:asciiTheme="minorHAnsi" w:hAnsiTheme="minorHAnsi" w:cstheme="minorHAnsi"/>
        </w:rPr>
        <w:t>Poszczególna ilość produktów</w:t>
      </w:r>
      <w:r w:rsidR="009309D4" w:rsidRPr="006F11B7">
        <w:rPr>
          <w:rFonts w:asciiTheme="minorHAnsi" w:hAnsiTheme="minorHAnsi" w:cstheme="minorHAnsi"/>
        </w:rPr>
        <w:t>,</w:t>
      </w:r>
      <w:r w:rsidRPr="006F11B7">
        <w:rPr>
          <w:rFonts w:asciiTheme="minorHAnsi" w:hAnsiTheme="minorHAnsi" w:cstheme="minorHAnsi"/>
        </w:rPr>
        <w:t xml:space="preserve"> która powinna zostać przygotowana w ramach zamówienia podstawowego oraz w ramach prawa opcji została zawarta w szczegółowym opisie przedmiotu zamówienia stanowiącej załącznik nr </w:t>
      </w:r>
      <w:r w:rsidR="000B3B79" w:rsidRPr="006F11B7">
        <w:rPr>
          <w:rFonts w:asciiTheme="minorHAnsi" w:hAnsiTheme="minorHAnsi" w:cstheme="minorHAnsi"/>
        </w:rPr>
        <w:t>2</w:t>
      </w:r>
      <w:r w:rsidRPr="006F11B7">
        <w:rPr>
          <w:rFonts w:asciiTheme="minorHAnsi" w:hAnsiTheme="minorHAnsi" w:cstheme="minorHAnsi"/>
        </w:rPr>
        <w:t xml:space="preserve"> do SWZ. </w:t>
      </w:r>
    </w:p>
    <w:p w14:paraId="3E913F53" w14:textId="6D016688" w:rsidR="00521A91" w:rsidRPr="006F11B7" w:rsidRDefault="00521A91" w:rsidP="006F11B7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6F11B7">
        <w:rPr>
          <w:rFonts w:asciiTheme="minorHAnsi" w:eastAsia="Times New Roman" w:hAnsiTheme="minorHAnsi" w:cstheme="minorHAnsi"/>
          <w:sz w:val="24"/>
          <w:szCs w:val="24"/>
        </w:rPr>
        <w:t xml:space="preserve">Zamawiający zobowiązuje się do podania ostatecznej liczby osób </w:t>
      </w:r>
      <w:r w:rsidR="00F758EB" w:rsidRPr="006F11B7">
        <w:rPr>
          <w:rFonts w:asciiTheme="minorHAnsi" w:eastAsia="Times New Roman" w:hAnsiTheme="minorHAnsi" w:cstheme="minorHAnsi"/>
          <w:sz w:val="24"/>
          <w:szCs w:val="24"/>
        </w:rPr>
        <w:t xml:space="preserve">uczestniczących w </w:t>
      </w:r>
      <w:r w:rsidR="00484738">
        <w:rPr>
          <w:rFonts w:asciiTheme="minorHAnsi" w:eastAsia="Times New Roman" w:hAnsiTheme="minorHAnsi" w:cstheme="minorHAnsi"/>
          <w:sz w:val="24"/>
          <w:szCs w:val="24"/>
        </w:rPr>
        <w:t>W</w:t>
      </w:r>
      <w:r w:rsidR="00F758EB" w:rsidRPr="006F11B7">
        <w:rPr>
          <w:rFonts w:asciiTheme="minorHAnsi" w:eastAsia="Times New Roman" w:hAnsiTheme="minorHAnsi" w:cstheme="minorHAnsi"/>
          <w:sz w:val="24"/>
          <w:szCs w:val="24"/>
        </w:rPr>
        <w:t>ydarzeniu</w:t>
      </w:r>
      <w:r w:rsidRPr="006F11B7">
        <w:rPr>
          <w:rFonts w:asciiTheme="minorHAnsi" w:eastAsia="Times New Roman" w:hAnsiTheme="minorHAnsi" w:cstheme="minorHAnsi"/>
          <w:sz w:val="24"/>
          <w:szCs w:val="24"/>
        </w:rPr>
        <w:t xml:space="preserve"> najpóźniej na </w:t>
      </w:r>
      <w:r w:rsidR="000B3B79" w:rsidRPr="006F11B7">
        <w:rPr>
          <w:rFonts w:asciiTheme="minorHAnsi" w:eastAsia="Times New Roman" w:hAnsiTheme="minorHAnsi" w:cstheme="minorHAnsi"/>
          <w:sz w:val="24"/>
          <w:szCs w:val="24"/>
        </w:rPr>
        <w:t>3</w:t>
      </w:r>
      <w:r w:rsidR="005F6388" w:rsidRPr="006F11B7">
        <w:rPr>
          <w:rFonts w:asciiTheme="minorHAnsi" w:eastAsia="Times New Roman" w:hAnsiTheme="minorHAnsi" w:cstheme="minorHAnsi"/>
          <w:sz w:val="24"/>
          <w:szCs w:val="24"/>
        </w:rPr>
        <w:t xml:space="preserve"> dni</w:t>
      </w:r>
      <w:r w:rsidRPr="006F11B7">
        <w:rPr>
          <w:rFonts w:asciiTheme="minorHAnsi" w:eastAsia="Times New Roman" w:hAnsiTheme="minorHAnsi" w:cstheme="minorHAnsi"/>
          <w:sz w:val="24"/>
          <w:szCs w:val="24"/>
        </w:rPr>
        <w:t xml:space="preserve"> przed planową datą </w:t>
      </w:r>
      <w:r w:rsidR="005F6388" w:rsidRPr="006F11B7">
        <w:rPr>
          <w:rFonts w:asciiTheme="minorHAnsi" w:eastAsia="Times New Roman" w:hAnsiTheme="minorHAnsi" w:cstheme="minorHAnsi"/>
          <w:sz w:val="24"/>
          <w:szCs w:val="24"/>
        </w:rPr>
        <w:t>wydarzenia</w:t>
      </w:r>
      <w:r w:rsidRPr="006F11B7">
        <w:rPr>
          <w:rFonts w:asciiTheme="minorHAnsi" w:eastAsia="Times New Roman" w:hAnsiTheme="minorHAnsi" w:cstheme="minorHAnsi"/>
          <w:sz w:val="24"/>
          <w:szCs w:val="24"/>
        </w:rPr>
        <w:t xml:space="preserve">. </w:t>
      </w:r>
    </w:p>
    <w:p w14:paraId="72BB1FF4" w14:textId="19799ECF" w:rsidR="00BE0563" w:rsidRPr="006F11B7" w:rsidRDefault="00F753D1" w:rsidP="006F11B7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6F11B7">
        <w:rPr>
          <w:rFonts w:asciiTheme="minorHAnsi" w:hAnsiTheme="minorHAnsi" w:cstheme="minorHAnsi"/>
          <w:sz w:val="24"/>
          <w:szCs w:val="24"/>
        </w:rPr>
        <w:t>Cena jednostkowa dla prawa opcji jest taka sama jak cena dla zamówienia podstawowego</w:t>
      </w:r>
      <w:r w:rsidR="005F6388" w:rsidRPr="006F11B7">
        <w:rPr>
          <w:rFonts w:asciiTheme="minorHAnsi" w:hAnsiTheme="minorHAnsi" w:cstheme="minorHAnsi"/>
          <w:sz w:val="24"/>
          <w:szCs w:val="24"/>
        </w:rPr>
        <w:t xml:space="preserve"> poszczególnych produktów</w:t>
      </w:r>
      <w:r w:rsidRPr="006F11B7">
        <w:rPr>
          <w:rFonts w:asciiTheme="minorHAnsi" w:hAnsiTheme="minorHAnsi" w:cstheme="minorHAnsi"/>
          <w:sz w:val="24"/>
          <w:szCs w:val="24"/>
        </w:rPr>
        <w:t>.</w:t>
      </w:r>
    </w:p>
    <w:p w14:paraId="0FC5C263" w14:textId="6CB276F6" w:rsidR="00BE0563" w:rsidRPr="006F11B7" w:rsidRDefault="00F753D1" w:rsidP="006F11B7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6F11B7">
        <w:rPr>
          <w:rFonts w:asciiTheme="minorHAnsi" w:hAnsiTheme="minorHAnsi" w:cstheme="minorHAnsi"/>
          <w:sz w:val="24"/>
          <w:szCs w:val="24"/>
        </w:rPr>
        <w:lastRenderedPageBreak/>
        <w:t xml:space="preserve">Zamówienie objęte prawem opcji będzie realizowane w terminach określonych w § 4 </w:t>
      </w:r>
      <w:r w:rsidR="002A40BF" w:rsidRPr="006F11B7">
        <w:rPr>
          <w:rFonts w:asciiTheme="minorHAnsi" w:hAnsiTheme="minorHAnsi" w:cstheme="minorHAnsi"/>
          <w:sz w:val="24"/>
          <w:szCs w:val="24"/>
        </w:rPr>
        <w:t>U</w:t>
      </w:r>
      <w:r w:rsidRPr="006F11B7">
        <w:rPr>
          <w:rFonts w:asciiTheme="minorHAnsi" w:hAnsiTheme="minorHAnsi" w:cstheme="minorHAnsi"/>
          <w:sz w:val="24"/>
          <w:szCs w:val="24"/>
        </w:rPr>
        <w:t>mowy, na tych samych warunkach jak zamówienie podstawowe.</w:t>
      </w:r>
    </w:p>
    <w:p w14:paraId="1094BC54" w14:textId="77777777" w:rsidR="006E25C0" w:rsidRPr="006F11B7" w:rsidRDefault="006E25C0" w:rsidP="006F11B7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2DA5B8B0" w14:textId="158A9F40" w:rsidR="009005AD" w:rsidRPr="006F11B7" w:rsidRDefault="006A4529" w:rsidP="006F11B7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6F11B7">
        <w:rPr>
          <w:rFonts w:asciiTheme="minorHAnsi" w:hAnsiTheme="minorHAnsi" w:cstheme="minorHAnsi"/>
          <w:b/>
          <w:sz w:val="24"/>
          <w:szCs w:val="24"/>
        </w:rPr>
        <w:t>§ 2</w:t>
      </w:r>
      <w:r w:rsidR="00EC2A41" w:rsidRPr="006F11B7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6F11B7">
        <w:rPr>
          <w:rFonts w:asciiTheme="minorHAnsi" w:hAnsiTheme="minorHAnsi" w:cstheme="minorHAnsi"/>
          <w:b/>
          <w:sz w:val="24"/>
          <w:szCs w:val="24"/>
        </w:rPr>
        <w:t>WARUNKI REALIZACJI UMOWY</w:t>
      </w:r>
    </w:p>
    <w:p w14:paraId="4FB3C1A4" w14:textId="47D730E3" w:rsidR="004F5FCA" w:rsidRPr="006F11B7" w:rsidRDefault="002A40BF" w:rsidP="006F11B7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6F11B7">
        <w:rPr>
          <w:rFonts w:asciiTheme="minorHAnsi" w:hAnsiTheme="minorHAnsi" w:cstheme="minorHAnsi"/>
          <w:sz w:val="24"/>
          <w:szCs w:val="24"/>
        </w:rPr>
        <w:t>Wykonawca zobowiązuje się</w:t>
      </w:r>
      <w:r w:rsidR="004F5FCA" w:rsidRPr="006F11B7">
        <w:rPr>
          <w:rFonts w:asciiTheme="minorHAnsi" w:hAnsiTheme="minorHAnsi" w:cstheme="minorHAnsi"/>
          <w:sz w:val="24"/>
          <w:szCs w:val="24"/>
        </w:rPr>
        <w:t xml:space="preserve"> do</w:t>
      </w:r>
      <w:r w:rsidR="009808E9" w:rsidRPr="006F11B7">
        <w:rPr>
          <w:rFonts w:asciiTheme="minorHAnsi" w:hAnsiTheme="minorHAnsi" w:cstheme="minorHAnsi"/>
          <w:sz w:val="24"/>
          <w:szCs w:val="24"/>
        </w:rPr>
        <w:t>:</w:t>
      </w:r>
    </w:p>
    <w:p w14:paraId="65BA8A01" w14:textId="77777777" w:rsidR="006B7DFE" w:rsidRPr="006B7DFE" w:rsidRDefault="006B7DFE" w:rsidP="006B7DFE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6B7DFE">
        <w:rPr>
          <w:rFonts w:asciiTheme="minorHAnsi" w:hAnsiTheme="minorHAnsi" w:cstheme="minorHAnsi"/>
          <w:sz w:val="24"/>
          <w:szCs w:val="24"/>
        </w:rPr>
        <w:t>Zamawiający wymaga:</w:t>
      </w:r>
    </w:p>
    <w:p w14:paraId="404D3589" w14:textId="77777777" w:rsidR="006B7DFE" w:rsidRPr="006B7DFE" w:rsidRDefault="006B7DFE" w:rsidP="006B7DFE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6B7DFE">
        <w:rPr>
          <w:rFonts w:asciiTheme="minorHAnsi" w:hAnsiTheme="minorHAnsi" w:cstheme="minorHAnsi"/>
          <w:sz w:val="24"/>
          <w:szCs w:val="24"/>
        </w:rPr>
        <w:t>1) przyrządzania posiłków w dniu świadczenia usług;</w:t>
      </w:r>
    </w:p>
    <w:p w14:paraId="6D0B9532" w14:textId="77777777" w:rsidR="006B7DFE" w:rsidRPr="006B7DFE" w:rsidRDefault="006B7DFE" w:rsidP="006B7DFE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6B7DFE">
        <w:rPr>
          <w:rFonts w:asciiTheme="minorHAnsi" w:hAnsiTheme="minorHAnsi" w:cstheme="minorHAnsi"/>
          <w:sz w:val="24"/>
          <w:szCs w:val="24"/>
        </w:rPr>
        <w:t>2) przygotowywania potraw z surowców wysokiej jakości, świeżych, naturalnych, mało przetworzonych, z ograniczoną ilością substancji konserwujących, zagęszczających, barwiących lub sztucznie aromatyzowanych. Posiłki nie mogą być wykonywane z produktów typu instant, sosy w pudełku oraz produktów gotowych. W przypadku produktów przetworzonych, takich jak kawa, herbata, woda, cukier, mleko, itp. zobowiązuje się Oferenta, że będą one posiadać datę przydatności do spożycia wygasającą nie wcześniej niż na 1 miesiąc przed dniem wykonania usług;</w:t>
      </w:r>
    </w:p>
    <w:p w14:paraId="7067837E" w14:textId="77777777" w:rsidR="006B7DFE" w:rsidRPr="006B7DFE" w:rsidRDefault="006B7DFE" w:rsidP="006B7DFE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6B7DFE">
        <w:rPr>
          <w:rFonts w:asciiTheme="minorHAnsi" w:hAnsiTheme="minorHAnsi" w:cstheme="minorHAnsi"/>
          <w:sz w:val="24"/>
          <w:szCs w:val="24"/>
        </w:rPr>
        <w:t>3) dania i napoje gorące powinny posiadać odpowiednią temperaturę w momencie podania;</w:t>
      </w:r>
    </w:p>
    <w:p w14:paraId="4E2C5B01" w14:textId="77777777" w:rsidR="006B7DFE" w:rsidRPr="004C0B76" w:rsidRDefault="006B7DFE" w:rsidP="006B7DFE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6B7DFE">
        <w:rPr>
          <w:rFonts w:asciiTheme="minorHAnsi" w:hAnsiTheme="minorHAnsi" w:cstheme="minorHAnsi"/>
          <w:sz w:val="24"/>
          <w:szCs w:val="24"/>
        </w:rPr>
        <w:t xml:space="preserve">4) uwzględniania w ramach menu posiłku specjalnego np. bezglutenowego/wegetariańskiego w sytuacji udziału w spotkaniu osób o szczególnych potrzebach; Zamawiający poinformuje Wykonawcę o takiej sytuacji w terminie min. 7 dni przed </w:t>
      </w:r>
      <w:r w:rsidRPr="004C0B76">
        <w:rPr>
          <w:rFonts w:asciiTheme="minorHAnsi" w:hAnsiTheme="minorHAnsi" w:cstheme="minorHAnsi"/>
          <w:sz w:val="24"/>
          <w:szCs w:val="24"/>
        </w:rPr>
        <w:t>planowanym terminem świadczenia usługi;</w:t>
      </w:r>
    </w:p>
    <w:p w14:paraId="16AC144D" w14:textId="77777777" w:rsidR="006B7DFE" w:rsidRPr="004C0B76" w:rsidRDefault="006B7DFE" w:rsidP="006B7DFE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4C0B76">
        <w:rPr>
          <w:rFonts w:asciiTheme="minorHAnsi" w:hAnsiTheme="minorHAnsi" w:cstheme="minorHAnsi"/>
          <w:sz w:val="24"/>
          <w:szCs w:val="24"/>
        </w:rPr>
        <w:t>5) siedziba na posiłek musi znajdować się  w odległości max. 500 m od pomnika Neptuna w Gdańsku, przy ul. Długiej;</w:t>
      </w:r>
    </w:p>
    <w:p w14:paraId="629386C4" w14:textId="77777777" w:rsidR="006B7DFE" w:rsidRPr="004C0B76" w:rsidRDefault="006B7DFE" w:rsidP="006B7DFE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4C0B76">
        <w:rPr>
          <w:rFonts w:asciiTheme="minorHAnsi" w:hAnsiTheme="minorHAnsi" w:cstheme="minorHAnsi"/>
          <w:sz w:val="24"/>
          <w:szCs w:val="24"/>
        </w:rPr>
        <w:t>6) posiłki muszą być serwowane do stolików;</w:t>
      </w:r>
    </w:p>
    <w:p w14:paraId="50A60144" w14:textId="77777777" w:rsidR="006B7DFE" w:rsidRPr="004C0B76" w:rsidRDefault="006B7DFE" w:rsidP="006B7DFE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4C0B76">
        <w:rPr>
          <w:rFonts w:asciiTheme="minorHAnsi" w:hAnsiTheme="minorHAnsi" w:cstheme="minorHAnsi"/>
          <w:sz w:val="24"/>
          <w:szCs w:val="24"/>
        </w:rPr>
        <w:t>7) stoliki muszą się znajdować na jednej kondygnacji lokalu;</w:t>
      </w:r>
    </w:p>
    <w:p w14:paraId="7A51FDC8" w14:textId="77777777" w:rsidR="006B7DFE" w:rsidRDefault="006B7DFE" w:rsidP="006B7DFE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4C0B76">
        <w:rPr>
          <w:rFonts w:asciiTheme="minorHAnsi" w:hAnsiTheme="minorHAnsi" w:cstheme="minorHAnsi"/>
          <w:sz w:val="24"/>
          <w:szCs w:val="24"/>
        </w:rPr>
        <w:t>8) lokal musi być na wyłączność zamawiającego podczas trwania bankietu</w:t>
      </w:r>
      <w:r w:rsidRPr="006B7DFE">
        <w:rPr>
          <w:rFonts w:asciiTheme="minorHAnsi" w:hAnsiTheme="minorHAnsi" w:cstheme="minorHAnsi"/>
          <w:sz w:val="24"/>
          <w:szCs w:val="24"/>
        </w:rPr>
        <w:t>.</w:t>
      </w:r>
    </w:p>
    <w:p w14:paraId="7973B5F7" w14:textId="0023D93F" w:rsidR="009005AD" w:rsidRPr="006F11B7" w:rsidRDefault="006A4529" w:rsidP="006B7DFE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6F11B7">
        <w:rPr>
          <w:rFonts w:asciiTheme="minorHAnsi" w:hAnsiTheme="minorHAnsi" w:cstheme="minorHAnsi"/>
          <w:b/>
          <w:sz w:val="24"/>
          <w:szCs w:val="24"/>
        </w:rPr>
        <w:t>§ 3</w:t>
      </w:r>
      <w:r w:rsidR="00EC2A41" w:rsidRPr="006F11B7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6F11B7">
        <w:rPr>
          <w:rFonts w:asciiTheme="minorHAnsi" w:hAnsiTheme="minorHAnsi" w:cstheme="minorHAnsi"/>
          <w:b/>
          <w:sz w:val="24"/>
          <w:szCs w:val="24"/>
        </w:rPr>
        <w:t>WYNAGRODZENIE WYKONAWCY</w:t>
      </w:r>
    </w:p>
    <w:p w14:paraId="6718CD06" w14:textId="0B3F5C9F" w:rsidR="00BE0563" w:rsidRPr="006F11B7" w:rsidRDefault="006A4529" w:rsidP="006F11B7">
      <w:pPr>
        <w:pStyle w:val="Akapitzlist"/>
        <w:numPr>
          <w:ilvl w:val="0"/>
          <w:numId w:val="15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6F11B7">
        <w:rPr>
          <w:rFonts w:asciiTheme="minorHAnsi" w:hAnsiTheme="minorHAnsi" w:cstheme="minorHAnsi"/>
          <w:sz w:val="24"/>
          <w:szCs w:val="24"/>
        </w:rPr>
        <w:t>Z ty</w:t>
      </w:r>
      <w:r w:rsidR="009309D4" w:rsidRPr="006F11B7">
        <w:rPr>
          <w:rFonts w:asciiTheme="minorHAnsi" w:hAnsiTheme="minorHAnsi" w:cstheme="minorHAnsi"/>
          <w:sz w:val="24"/>
          <w:szCs w:val="24"/>
        </w:rPr>
        <w:t>tułu należytego wykonania Umowy</w:t>
      </w:r>
      <w:r w:rsidRPr="006F11B7">
        <w:rPr>
          <w:rFonts w:asciiTheme="minorHAnsi" w:hAnsiTheme="minorHAnsi" w:cstheme="minorHAnsi"/>
          <w:sz w:val="24"/>
          <w:szCs w:val="24"/>
        </w:rPr>
        <w:t xml:space="preserve"> Zamawiający zobowiązany będzie zapłacić Wykonawcy wynagrodzenie w wysokości :</w:t>
      </w:r>
    </w:p>
    <w:p w14:paraId="3D7E489B" w14:textId="77777777" w:rsidR="00BE0563" w:rsidRPr="006F11B7" w:rsidRDefault="006A4529" w:rsidP="006F11B7">
      <w:pPr>
        <w:pStyle w:val="Akapitzlist"/>
        <w:numPr>
          <w:ilvl w:val="0"/>
          <w:numId w:val="16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6F11B7">
        <w:rPr>
          <w:rFonts w:asciiTheme="minorHAnsi" w:hAnsiTheme="minorHAnsi" w:cstheme="minorHAnsi"/>
          <w:sz w:val="24"/>
          <w:szCs w:val="24"/>
        </w:rPr>
        <w:t xml:space="preserve">nie przekraczającej łącznej szacunkowej wartości umowy opisanej w § 3 ust. </w:t>
      </w:r>
      <w:r w:rsidR="002545C5" w:rsidRPr="006F11B7">
        <w:rPr>
          <w:rFonts w:asciiTheme="minorHAnsi" w:hAnsiTheme="minorHAnsi" w:cstheme="minorHAnsi"/>
          <w:sz w:val="24"/>
          <w:szCs w:val="24"/>
        </w:rPr>
        <w:t>2</w:t>
      </w:r>
      <w:r w:rsidRPr="006F11B7">
        <w:rPr>
          <w:rFonts w:asciiTheme="minorHAnsi" w:hAnsiTheme="minorHAnsi" w:cstheme="minorHAnsi"/>
          <w:sz w:val="24"/>
          <w:szCs w:val="24"/>
        </w:rPr>
        <w:t xml:space="preserve"> Umowy oraz, </w:t>
      </w:r>
    </w:p>
    <w:p w14:paraId="0AF90C10" w14:textId="3184B41D" w:rsidR="00BE0563" w:rsidRPr="006F11B7" w:rsidRDefault="006A4529" w:rsidP="006F11B7">
      <w:pPr>
        <w:pStyle w:val="Akapitzlist"/>
        <w:numPr>
          <w:ilvl w:val="0"/>
          <w:numId w:val="16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6F11B7">
        <w:rPr>
          <w:rFonts w:asciiTheme="minorHAnsi" w:hAnsiTheme="minorHAnsi" w:cstheme="minorHAnsi"/>
          <w:sz w:val="24"/>
          <w:szCs w:val="24"/>
        </w:rPr>
        <w:t>ustalonej w oparciu o ofertę</w:t>
      </w:r>
      <w:r w:rsidR="00273620" w:rsidRPr="006F11B7">
        <w:rPr>
          <w:rFonts w:asciiTheme="minorHAnsi" w:hAnsiTheme="minorHAnsi" w:cstheme="minorHAnsi"/>
          <w:sz w:val="24"/>
          <w:szCs w:val="24"/>
        </w:rPr>
        <w:t>,</w:t>
      </w:r>
      <w:r w:rsidRPr="006F11B7">
        <w:rPr>
          <w:rFonts w:asciiTheme="minorHAnsi" w:hAnsiTheme="minorHAnsi" w:cstheme="minorHAnsi"/>
          <w:sz w:val="24"/>
          <w:szCs w:val="24"/>
        </w:rPr>
        <w:t xml:space="preserve"> stanowiąc</w:t>
      </w:r>
      <w:r w:rsidR="00273620" w:rsidRPr="006F11B7">
        <w:rPr>
          <w:rFonts w:asciiTheme="minorHAnsi" w:hAnsiTheme="minorHAnsi" w:cstheme="minorHAnsi"/>
          <w:sz w:val="24"/>
          <w:szCs w:val="24"/>
        </w:rPr>
        <w:t>e</w:t>
      </w:r>
      <w:r w:rsidRPr="006F11B7">
        <w:rPr>
          <w:rFonts w:asciiTheme="minorHAnsi" w:hAnsiTheme="minorHAnsi" w:cstheme="minorHAnsi"/>
          <w:sz w:val="24"/>
          <w:szCs w:val="24"/>
        </w:rPr>
        <w:t xml:space="preserve"> załącznik</w:t>
      </w:r>
      <w:r w:rsidR="00273620" w:rsidRPr="006F11B7">
        <w:rPr>
          <w:rFonts w:asciiTheme="minorHAnsi" w:hAnsiTheme="minorHAnsi" w:cstheme="minorHAnsi"/>
          <w:sz w:val="24"/>
          <w:szCs w:val="24"/>
        </w:rPr>
        <w:t>i</w:t>
      </w:r>
      <w:r w:rsidRPr="006F11B7">
        <w:rPr>
          <w:rFonts w:asciiTheme="minorHAnsi" w:hAnsiTheme="minorHAnsi" w:cstheme="minorHAnsi"/>
          <w:sz w:val="24"/>
          <w:szCs w:val="24"/>
        </w:rPr>
        <w:t xml:space="preserve"> do Umowy</w:t>
      </w:r>
      <w:r w:rsidR="00273620" w:rsidRPr="006F11B7">
        <w:rPr>
          <w:rFonts w:asciiTheme="minorHAnsi" w:hAnsiTheme="minorHAnsi" w:cstheme="minorHAnsi"/>
          <w:sz w:val="24"/>
          <w:szCs w:val="24"/>
        </w:rPr>
        <w:t>.</w:t>
      </w:r>
    </w:p>
    <w:p w14:paraId="0F506AE0" w14:textId="14BB44BA" w:rsidR="00BE0563" w:rsidRPr="006F11B7" w:rsidRDefault="007114E6" w:rsidP="006F11B7">
      <w:pPr>
        <w:pStyle w:val="Akapitzlist"/>
        <w:numPr>
          <w:ilvl w:val="0"/>
          <w:numId w:val="15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6F11B7">
        <w:rPr>
          <w:rFonts w:asciiTheme="minorHAnsi" w:hAnsiTheme="minorHAnsi" w:cstheme="minorHAnsi"/>
          <w:sz w:val="24"/>
          <w:szCs w:val="24"/>
        </w:rPr>
        <w:t>Maksymalną wartość umowy ustala się na kwotę ………………….…. zł brutto (słownie: ……………………………………………….), w tym wartość zamówienia podstawowego wynosi …………………..……….. (słownie: …………………………….), wartość zamówienia w ramach prawa opcji (opcjonalnie) wynosi ……………………… (słownie: …………………………………………………………………….).</w:t>
      </w:r>
    </w:p>
    <w:p w14:paraId="6F485EB9" w14:textId="0CF006ED" w:rsidR="00273620" w:rsidRPr="006F11B7" w:rsidRDefault="00273620" w:rsidP="006F11B7">
      <w:pPr>
        <w:pStyle w:val="Akapitzlist"/>
        <w:numPr>
          <w:ilvl w:val="0"/>
          <w:numId w:val="15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6F11B7">
        <w:rPr>
          <w:rFonts w:asciiTheme="minorHAnsi" w:hAnsiTheme="minorHAnsi" w:cstheme="minorHAnsi"/>
          <w:sz w:val="24"/>
          <w:szCs w:val="24"/>
        </w:rPr>
        <w:t xml:space="preserve">Wysokość wynagrodzenia Wykonawcy zostanie ustalona na podstawie faktycznego zużycia poszczególnych produktów zgodnie z cenami przyjętymi w kalkulacji cenowej. </w:t>
      </w:r>
    </w:p>
    <w:p w14:paraId="5692C72C" w14:textId="4AF7FA6E" w:rsidR="00BE0563" w:rsidRPr="006F11B7" w:rsidRDefault="006A4529" w:rsidP="006F11B7">
      <w:pPr>
        <w:pStyle w:val="Akapitzlist"/>
        <w:numPr>
          <w:ilvl w:val="0"/>
          <w:numId w:val="15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6F11B7">
        <w:rPr>
          <w:rFonts w:asciiTheme="minorHAnsi" w:hAnsiTheme="minorHAnsi" w:cstheme="minorHAnsi"/>
          <w:sz w:val="24"/>
          <w:szCs w:val="24"/>
        </w:rPr>
        <w:t>Zamawiający zobowiązuje się zapłacić wynagrodzenie Wykonawcy wskazane w</w:t>
      </w:r>
      <w:r w:rsidR="00FA75F7" w:rsidRPr="006F11B7">
        <w:rPr>
          <w:rFonts w:asciiTheme="minorHAnsi" w:hAnsiTheme="minorHAnsi" w:cstheme="minorHAnsi"/>
          <w:sz w:val="24"/>
          <w:szCs w:val="24"/>
        </w:rPr>
        <w:t> </w:t>
      </w:r>
      <w:r w:rsidRPr="006F11B7">
        <w:rPr>
          <w:rFonts w:asciiTheme="minorHAnsi" w:hAnsiTheme="minorHAnsi" w:cstheme="minorHAnsi"/>
          <w:sz w:val="24"/>
          <w:szCs w:val="24"/>
        </w:rPr>
        <w:t xml:space="preserve">wystawionej prawidłowo i zgodnie z Umową fakturze w terminie </w:t>
      </w:r>
      <w:r w:rsidR="00B15CE6">
        <w:rPr>
          <w:rFonts w:asciiTheme="minorHAnsi" w:hAnsiTheme="minorHAnsi" w:cstheme="minorHAnsi"/>
          <w:sz w:val="24"/>
          <w:szCs w:val="24"/>
        </w:rPr>
        <w:t xml:space="preserve">do </w:t>
      </w:r>
      <w:r w:rsidR="008D31DF">
        <w:rPr>
          <w:rFonts w:asciiTheme="minorHAnsi" w:hAnsiTheme="minorHAnsi" w:cstheme="minorHAnsi"/>
          <w:sz w:val="24"/>
          <w:szCs w:val="24"/>
        </w:rPr>
        <w:t>……..</w:t>
      </w:r>
      <w:r w:rsidRPr="006F11B7">
        <w:rPr>
          <w:rFonts w:asciiTheme="minorHAnsi" w:hAnsiTheme="minorHAnsi" w:cstheme="minorHAnsi"/>
          <w:sz w:val="24"/>
          <w:szCs w:val="24"/>
        </w:rPr>
        <w:t xml:space="preserve"> dni od dnia jej otrzymania.</w:t>
      </w:r>
    </w:p>
    <w:p w14:paraId="57EFC9DC" w14:textId="77777777" w:rsidR="00BE0563" w:rsidRPr="006F11B7" w:rsidRDefault="006A4529" w:rsidP="006F11B7">
      <w:pPr>
        <w:pStyle w:val="Akapitzlist"/>
        <w:numPr>
          <w:ilvl w:val="0"/>
          <w:numId w:val="15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6F11B7">
        <w:rPr>
          <w:rFonts w:asciiTheme="minorHAnsi" w:hAnsiTheme="minorHAnsi" w:cstheme="minorHAnsi"/>
          <w:sz w:val="24"/>
          <w:szCs w:val="24"/>
        </w:rPr>
        <w:t>Zapłata za wykonaną usługę nastąpi z konta Zamawiającego  na konto Wykonawcy.</w:t>
      </w:r>
    </w:p>
    <w:p w14:paraId="251FE5D3" w14:textId="77777777" w:rsidR="006A4529" w:rsidRPr="006F11B7" w:rsidRDefault="006A4529" w:rsidP="006F11B7">
      <w:pPr>
        <w:pStyle w:val="Akapitzlist"/>
        <w:numPr>
          <w:ilvl w:val="0"/>
          <w:numId w:val="15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6F11B7">
        <w:rPr>
          <w:rFonts w:asciiTheme="minorHAnsi" w:hAnsiTheme="minorHAnsi" w:cstheme="minorHAnsi"/>
          <w:sz w:val="24"/>
          <w:szCs w:val="24"/>
        </w:rPr>
        <w:t>Zamawiający oświadcza, że posiada NIP 586-001-28-73.</w:t>
      </w:r>
    </w:p>
    <w:p w14:paraId="53C08E84" w14:textId="77777777" w:rsidR="001B3011" w:rsidRPr="006F11B7" w:rsidRDefault="001B3011" w:rsidP="006F11B7">
      <w:pPr>
        <w:pStyle w:val="Akapitzlist"/>
        <w:numPr>
          <w:ilvl w:val="0"/>
          <w:numId w:val="15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6F11B7">
        <w:rPr>
          <w:rFonts w:asciiTheme="minorHAnsi" w:hAnsiTheme="minorHAnsi" w:cstheme="minorHAnsi"/>
          <w:sz w:val="24"/>
          <w:szCs w:val="24"/>
        </w:rPr>
        <w:t>Strony postanawiają, iż zapłata następuje w dniu obciążenia rachunku bankowego Zamawiającego.</w:t>
      </w:r>
    </w:p>
    <w:p w14:paraId="1D284701" w14:textId="77777777" w:rsidR="001B3011" w:rsidRPr="006F11B7" w:rsidRDefault="001B3011" w:rsidP="006F11B7">
      <w:pPr>
        <w:pStyle w:val="Akapitzlist"/>
        <w:numPr>
          <w:ilvl w:val="0"/>
          <w:numId w:val="15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6F11B7">
        <w:rPr>
          <w:rFonts w:asciiTheme="minorHAnsi" w:hAnsiTheme="minorHAnsi" w:cstheme="minorHAnsi"/>
          <w:sz w:val="24"/>
          <w:szCs w:val="24"/>
        </w:rPr>
        <w:t>W przypadku nieterminowej płatności należności Wykonawca ma prawo naliczyć Zamawiającemu odsetki ustawowe za każdy dzień zwłoki.</w:t>
      </w:r>
    </w:p>
    <w:p w14:paraId="2D38BE2B" w14:textId="0B949CF9" w:rsidR="001B3011" w:rsidRPr="006F11B7" w:rsidRDefault="001B3011" w:rsidP="006F11B7">
      <w:pPr>
        <w:pStyle w:val="Akapitzlist"/>
        <w:numPr>
          <w:ilvl w:val="0"/>
          <w:numId w:val="15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6F11B7">
        <w:rPr>
          <w:rFonts w:asciiTheme="minorHAnsi" w:hAnsiTheme="minorHAnsi" w:cstheme="minorHAnsi"/>
          <w:sz w:val="24"/>
          <w:szCs w:val="24"/>
        </w:rPr>
        <w:t>Zamawiającemu przysługuje prawo, w przypadku niewłaściwego wywiązywania się przez Wykonawcę z realizacji Umowy, do wstrzymania płatności, do czasu usunięcia nieprawidłowości.</w:t>
      </w:r>
    </w:p>
    <w:p w14:paraId="7C691CDA" w14:textId="0F5FD624" w:rsidR="006F11B7" w:rsidRPr="009029DB" w:rsidRDefault="001B3011" w:rsidP="009029DB">
      <w:pPr>
        <w:pStyle w:val="Akapitzlist"/>
        <w:numPr>
          <w:ilvl w:val="0"/>
          <w:numId w:val="15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6F11B7">
        <w:rPr>
          <w:rFonts w:asciiTheme="minorHAnsi" w:hAnsiTheme="minorHAnsi" w:cstheme="minorHAnsi"/>
          <w:sz w:val="24"/>
          <w:szCs w:val="24"/>
        </w:rPr>
        <w:lastRenderedPageBreak/>
        <w:t>Wszelkie rozliczenia między Zamawiającym a Wykonawcą będą dokonywane w</w:t>
      </w:r>
      <w:r w:rsidR="00FA75F7" w:rsidRPr="006F11B7">
        <w:rPr>
          <w:rFonts w:asciiTheme="minorHAnsi" w:hAnsiTheme="minorHAnsi" w:cstheme="minorHAnsi"/>
          <w:sz w:val="24"/>
          <w:szCs w:val="24"/>
        </w:rPr>
        <w:t> </w:t>
      </w:r>
      <w:r w:rsidRPr="006F11B7">
        <w:rPr>
          <w:rFonts w:asciiTheme="minorHAnsi" w:hAnsiTheme="minorHAnsi" w:cstheme="minorHAnsi"/>
          <w:sz w:val="24"/>
          <w:szCs w:val="24"/>
        </w:rPr>
        <w:t>złotych polskich.</w:t>
      </w:r>
    </w:p>
    <w:p w14:paraId="44FA946A" w14:textId="6F44997C" w:rsidR="000B3B79" w:rsidRPr="006F11B7" w:rsidRDefault="000B3B79" w:rsidP="006F11B7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45075069" w14:textId="1C68CCD5" w:rsidR="006A4529" w:rsidRPr="006F11B7" w:rsidRDefault="006A4529" w:rsidP="006F11B7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6F11B7">
        <w:rPr>
          <w:rFonts w:asciiTheme="minorHAnsi" w:hAnsiTheme="minorHAnsi" w:cstheme="minorHAnsi"/>
          <w:b/>
          <w:sz w:val="24"/>
          <w:szCs w:val="24"/>
        </w:rPr>
        <w:t>§ 4</w:t>
      </w:r>
      <w:r w:rsidR="00EC2A41" w:rsidRPr="006F11B7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6F11B7">
        <w:rPr>
          <w:rFonts w:asciiTheme="minorHAnsi" w:hAnsiTheme="minorHAnsi" w:cstheme="minorHAnsi"/>
          <w:b/>
          <w:sz w:val="24"/>
          <w:szCs w:val="24"/>
        </w:rPr>
        <w:t>TERMIN WYKONANIA PRZEDMIOTU UMOWY</w:t>
      </w:r>
    </w:p>
    <w:p w14:paraId="44A49DE4" w14:textId="6ACABAE7" w:rsidR="009D0FC2" w:rsidRPr="00D303F7" w:rsidRDefault="006A4529" w:rsidP="006F11B7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6F11B7">
        <w:rPr>
          <w:rFonts w:asciiTheme="minorHAnsi" w:hAnsiTheme="minorHAnsi" w:cstheme="minorHAnsi"/>
          <w:sz w:val="24"/>
          <w:szCs w:val="24"/>
        </w:rPr>
        <w:t xml:space="preserve">Przedmiot </w:t>
      </w:r>
      <w:r w:rsidR="00504173" w:rsidRPr="006F11B7">
        <w:rPr>
          <w:rFonts w:asciiTheme="minorHAnsi" w:hAnsiTheme="minorHAnsi" w:cstheme="minorHAnsi"/>
          <w:sz w:val="24"/>
          <w:szCs w:val="24"/>
        </w:rPr>
        <w:t>U</w:t>
      </w:r>
      <w:r w:rsidRPr="006F11B7">
        <w:rPr>
          <w:rFonts w:asciiTheme="minorHAnsi" w:hAnsiTheme="minorHAnsi" w:cstheme="minorHAnsi"/>
          <w:sz w:val="24"/>
          <w:szCs w:val="24"/>
        </w:rPr>
        <w:t xml:space="preserve">mowy realizowany będzie </w:t>
      </w:r>
      <w:r w:rsidR="00273620" w:rsidRPr="006F11B7">
        <w:rPr>
          <w:rFonts w:asciiTheme="minorHAnsi" w:hAnsiTheme="minorHAnsi" w:cstheme="minorHAnsi"/>
          <w:sz w:val="24"/>
          <w:szCs w:val="24"/>
        </w:rPr>
        <w:t>w d</w:t>
      </w:r>
      <w:r w:rsidR="00F758EB" w:rsidRPr="006F11B7">
        <w:rPr>
          <w:rFonts w:asciiTheme="minorHAnsi" w:hAnsiTheme="minorHAnsi" w:cstheme="minorHAnsi"/>
          <w:sz w:val="24"/>
          <w:szCs w:val="24"/>
        </w:rPr>
        <w:t xml:space="preserve">niu </w:t>
      </w:r>
      <w:r w:rsidR="00B15CE6">
        <w:rPr>
          <w:rFonts w:asciiTheme="minorHAnsi" w:hAnsiTheme="minorHAnsi" w:cstheme="minorHAnsi"/>
          <w:sz w:val="24"/>
          <w:szCs w:val="24"/>
        </w:rPr>
        <w:t>1</w:t>
      </w:r>
      <w:r w:rsidR="006B7DFE">
        <w:rPr>
          <w:rFonts w:asciiTheme="minorHAnsi" w:hAnsiTheme="minorHAnsi" w:cstheme="minorHAnsi"/>
          <w:sz w:val="24"/>
          <w:szCs w:val="24"/>
        </w:rPr>
        <w:t>3</w:t>
      </w:r>
      <w:r w:rsidR="000B3B79" w:rsidRPr="006F11B7">
        <w:rPr>
          <w:rFonts w:asciiTheme="minorHAnsi" w:hAnsiTheme="minorHAnsi" w:cstheme="minorHAnsi"/>
          <w:sz w:val="24"/>
          <w:szCs w:val="24"/>
        </w:rPr>
        <w:t>.06.</w:t>
      </w:r>
      <w:r w:rsidR="000B3B79" w:rsidRPr="00D303F7">
        <w:rPr>
          <w:rFonts w:asciiTheme="minorHAnsi" w:hAnsiTheme="minorHAnsi" w:cstheme="minorHAnsi"/>
          <w:sz w:val="24"/>
          <w:szCs w:val="24"/>
        </w:rPr>
        <w:t>202</w:t>
      </w:r>
      <w:r w:rsidR="00B15CE6">
        <w:rPr>
          <w:rFonts w:asciiTheme="minorHAnsi" w:hAnsiTheme="minorHAnsi" w:cstheme="minorHAnsi"/>
          <w:sz w:val="24"/>
          <w:szCs w:val="24"/>
        </w:rPr>
        <w:t>5</w:t>
      </w:r>
      <w:r w:rsidR="000B3B79" w:rsidRPr="00D303F7">
        <w:rPr>
          <w:rFonts w:asciiTheme="minorHAnsi" w:hAnsiTheme="minorHAnsi" w:cstheme="minorHAnsi"/>
          <w:sz w:val="24"/>
          <w:szCs w:val="24"/>
        </w:rPr>
        <w:t xml:space="preserve"> r.</w:t>
      </w:r>
    </w:p>
    <w:p w14:paraId="7A4A142F" w14:textId="77777777" w:rsidR="009D0FC2" w:rsidRPr="00D303F7" w:rsidRDefault="009D0FC2" w:rsidP="006F11B7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099383B4" w14:textId="7F4760DA" w:rsidR="006A4529" w:rsidRPr="00D303F7" w:rsidRDefault="006A4529" w:rsidP="006F11B7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D303F7">
        <w:rPr>
          <w:rFonts w:asciiTheme="minorHAnsi" w:hAnsiTheme="minorHAnsi" w:cstheme="minorHAnsi"/>
          <w:b/>
          <w:sz w:val="24"/>
          <w:szCs w:val="24"/>
        </w:rPr>
        <w:t>§ 5</w:t>
      </w:r>
      <w:r w:rsidR="00EC2A41" w:rsidRPr="00D303F7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D303F7">
        <w:rPr>
          <w:rFonts w:asciiTheme="minorHAnsi" w:hAnsiTheme="minorHAnsi" w:cstheme="minorHAnsi"/>
          <w:b/>
          <w:sz w:val="24"/>
          <w:szCs w:val="24"/>
        </w:rPr>
        <w:t>ODSTĄPIENIE OD UMOWY</w:t>
      </w:r>
    </w:p>
    <w:p w14:paraId="7B303973" w14:textId="380B5CCA" w:rsidR="00AE0BB1" w:rsidRPr="004C0B76" w:rsidRDefault="00EC2A41" w:rsidP="006F11B7">
      <w:pPr>
        <w:pStyle w:val="Akapitzlist"/>
        <w:numPr>
          <w:ilvl w:val="0"/>
          <w:numId w:val="43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D303F7">
        <w:rPr>
          <w:rFonts w:asciiTheme="minorHAnsi" w:hAnsiTheme="minorHAnsi" w:cstheme="minorHAnsi"/>
          <w:sz w:val="24"/>
          <w:szCs w:val="24"/>
        </w:rPr>
        <w:t xml:space="preserve">Poza przypadkami </w:t>
      </w:r>
      <w:r w:rsidRPr="004C0B76">
        <w:rPr>
          <w:rFonts w:asciiTheme="minorHAnsi" w:hAnsiTheme="minorHAnsi" w:cstheme="minorHAnsi"/>
          <w:sz w:val="24"/>
          <w:szCs w:val="24"/>
        </w:rPr>
        <w:t xml:space="preserve">opisanymi w art. 456 ustawy z dnia 11 wrzenia 2019 r. Prawo zamówień publicznych, </w:t>
      </w:r>
      <w:r w:rsidR="00AE0BB1" w:rsidRPr="004C0B76">
        <w:rPr>
          <w:rFonts w:asciiTheme="minorHAnsi" w:hAnsiTheme="minorHAnsi" w:cstheme="minorHAnsi"/>
          <w:sz w:val="24"/>
          <w:szCs w:val="24"/>
        </w:rPr>
        <w:t xml:space="preserve">Zamawiający może odstąpić od </w:t>
      </w:r>
      <w:r w:rsidR="00504173" w:rsidRPr="004C0B76">
        <w:rPr>
          <w:rFonts w:asciiTheme="minorHAnsi" w:hAnsiTheme="minorHAnsi" w:cstheme="minorHAnsi"/>
          <w:sz w:val="24"/>
          <w:szCs w:val="24"/>
        </w:rPr>
        <w:t>U</w:t>
      </w:r>
      <w:r w:rsidR="00AE0BB1" w:rsidRPr="004C0B76">
        <w:rPr>
          <w:rFonts w:asciiTheme="minorHAnsi" w:hAnsiTheme="minorHAnsi" w:cstheme="minorHAnsi"/>
          <w:sz w:val="24"/>
          <w:szCs w:val="24"/>
        </w:rPr>
        <w:t xml:space="preserve">mowy </w:t>
      </w:r>
      <w:r w:rsidR="00E85523" w:rsidRPr="004C0B76">
        <w:rPr>
          <w:rFonts w:asciiTheme="minorHAnsi" w:hAnsiTheme="minorHAnsi" w:cstheme="minorHAnsi"/>
          <w:sz w:val="24"/>
          <w:szCs w:val="24"/>
        </w:rPr>
        <w:t>w całości lub w części</w:t>
      </w:r>
      <w:r w:rsidRPr="004C0B76">
        <w:rPr>
          <w:rFonts w:asciiTheme="minorHAnsi" w:hAnsiTheme="minorHAnsi" w:cstheme="minorHAnsi"/>
          <w:sz w:val="24"/>
          <w:szCs w:val="24"/>
        </w:rPr>
        <w:t>:</w:t>
      </w:r>
      <w:r w:rsidR="009309D4" w:rsidRPr="004C0B76">
        <w:rPr>
          <w:rFonts w:asciiTheme="minorHAnsi" w:hAnsiTheme="minorHAnsi" w:cstheme="minorHAnsi"/>
          <w:sz w:val="24"/>
          <w:szCs w:val="24"/>
        </w:rPr>
        <w:t xml:space="preserve"> </w:t>
      </w:r>
      <w:r w:rsidRPr="004C0B76">
        <w:rPr>
          <w:rFonts w:asciiTheme="minorHAnsi" w:hAnsiTheme="minorHAnsi" w:cstheme="minorHAnsi"/>
          <w:sz w:val="24"/>
          <w:szCs w:val="24"/>
        </w:rPr>
        <w:t xml:space="preserve">w terminie do dnia </w:t>
      </w:r>
      <w:r w:rsidR="004C0B76" w:rsidRPr="004C0B76">
        <w:rPr>
          <w:rFonts w:asciiTheme="minorHAnsi" w:hAnsiTheme="minorHAnsi" w:cstheme="minorHAnsi"/>
          <w:sz w:val="24"/>
          <w:szCs w:val="24"/>
        </w:rPr>
        <w:t>09</w:t>
      </w:r>
      <w:r w:rsidRPr="004C0B76">
        <w:rPr>
          <w:rFonts w:asciiTheme="minorHAnsi" w:hAnsiTheme="minorHAnsi" w:cstheme="minorHAnsi"/>
          <w:sz w:val="24"/>
          <w:szCs w:val="24"/>
        </w:rPr>
        <w:t xml:space="preserve"> </w:t>
      </w:r>
      <w:r w:rsidR="00484738" w:rsidRPr="004C0B76">
        <w:rPr>
          <w:rFonts w:asciiTheme="minorHAnsi" w:hAnsiTheme="minorHAnsi" w:cstheme="minorHAnsi"/>
          <w:sz w:val="24"/>
          <w:szCs w:val="24"/>
        </w:rPr>
        <w:t xml:space="preserve">czerwca </w:t>
      </w:r>
      <w:r w:rsidRPr="004C0B76">
        <w:rPr>
          <w:rFonts w:asciiTheme="minorHAnsi" w:hAnsiTheme="minorHAnsi" w:cstheme="minorHAnsi"/>
          <w:sz w:val="24"/>
          <w:szCs w:val="24"/>
        </w:rPr>
        <w:t>202</w:t>
      </w:r>
      <w:r w:rsidR="004C0B76" w:rsidRPr="004C0B76">
        <w:rPr>
          <w:rFonts w:asciiTheme="minorHAnsi" w:hAnsiTheme="minorHAnsi" w:cstheme="minorHAnsi"/>
          <w:sz w:val="24"/>
          <w:szCs w:val="24"/>
        </w:rPr>
        <w:t>5</w:t>
      </w:r>
      <w:r w:rsidR="00FF0EA2" w:rsidRPr="004C0B76">
        <w:rPr>
          <w:rFonts w:asciiTheme="minorHAnsi" w:hAnsiTheme="minorHAnsi" w:cstheme="minorHAnsi"/>
          <w:sz w:val="24"/>
          <w:szCs w:val="24"/>
        </w:rPr>
        <w:t xml:space="preserve"> </w:t>
      </w:r>
      <w:r w:rsidRPr="004C0B76">
        <w:rPr>
          <w:rFonts w:asciiTheme="minorHAnsi" w:hAnsiTheme="minorHAnsi" w:cstheme="minorHAnsi"/>
          <w:sz w:val="24"/>
          <w:szCs w:val="24"/>
        </w:rPr>
        <w:t xml:space="preserve">r. </w:t>
      </w:r>
      <w:r w:rsidR="00C91ADF" w:rsidRPr="004C0B76">
        <w:rPr>
          <w:rFonts w:asciiTheme="minorHAnsi" w:hAnsiTheme="minorHAnsi" w:cstheme="minorHAnsi"/>
          <w:sz w:val="24"/>
          <w:szCs w:val="24"/>
        </w:rPr>
        <w:t>w przypadku odwołania lub wystąpienia innego wydarzenia, którego Strony nie brały pod uwagę przy zawarciu Umowy.</w:t>
      </w:r>
    </w:p>
    <w:p w14:paraId="493B3D73" w14:textId="704E027C" w:rsidR="00396BFD" w:rsidRPr="006F11B7" w:rsidRDefault="00BF3CE2" w:rsidP="006F11B7">
      <w:pPr>
        <w:pStyle w:val="Akapitzlist"/>
        <w:numPr>
          <w:ilvl w:val="0"/>
          <w:numId w:val="43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4C0B76">
        <w:rPr>
          <w:rFonts w:asciiTheme="minorHAnsi" w:hAnsiTheme="minorHAnsi" w:cstheme="minorHAnsi"/>
          <w:sz w:val="24"/>
          <w:szCs w:val="24"/>
        </w:rPr>
        <w:t>O</w:t>
      </w:r>
      <w:r w:rsidR="00CC4249" w:rsidRPr="004C0B76">
        <w:rPr>
          <w:rFonts w:asciiTheme="minorHAnsi" w:hAnsiTheme="minorHAnsi" w:cstheme="minorHAnsi"/>
          <w:sz w:val="24"/>
          <w:szCs w:val="24"/>
        </w:rPr>
        <w:t xml:space="preserve"> odstąpieniu od </w:t>
      </w:r>
      <w:r w:rsidRPr="004C0B76">
        <w:rPr>
          <w:rFonts w:asciiTheme="minorHAnsi" w:hAnsiTheme="minorHAnsi" w:cstheme="minorHAnsi"/>
          <w:sz w:val="24"/>
          <w:szCs w:val="24"/>
        </w:rPr>
        <w:t>U</w:t>
      </w:r>
      <w:r w:rsidR="00CC4249" w:rsidRPr="004C0B76">
        <w:rPr>
          <w:rFonts w:asciiTheme="minorHAnsi" w:hAnsiTheme="minorHAnsi" w:cstheme="minorHAnsi"/>
          <w:sz w:val="24"/>
          <w:szCs w:val="24"/>
        </w:rPr>
        <w:t xml:space="preserve">mowy </w:t>
      </w:r>
      <w:r w:rsidRPr="004C0B76">
        <w:rPr>
          <w:rFonts w:asciiTheme="minorHAnsi" w:hAnsiTheme="minorHAnsi" w:cstheme="minorHAnsi"/>
          <w:sz w:val="24"/>
          <w:szCs w:val="24"/>
        </w:rPr>
        <w:t>Zamawiający zawiadamia Wykonawcę za pośrednictwem przesyłki poleconej lub z</w:t>
      </w:r>
      <w:bookmarkStart w:id="1" w:name="_GoBack"/>
      <w:bookmarkEnd w:id="1"/>
      <w:r w:rsidRPr="00D303F7">
        <w:rPr>
          <w:rFonts w:asciiTheme="minorHAnsi" w:hAnsiTheme="minorHAnsi" w:cstheme="minorHAnsi"/>
          <w:sz w:val="24"/>
          <w:szCs w:val="24"/>
        </w:rPr>
        <w:t>a pośrednictwem poczty elektronicznej</w:t>
      </w:r>
      <w:r w:rsidR="005A5A67" w:rsidRPr="00D303F7">
        <w:rPr>
          <w:rFonts w:asciiTheme="minorHAnsi" w:hAnsiTheme="minorHAnsi" w:cstheme="minorHAnsi"/>
          <w:sz w:val="24"/>
          <w:szCs w:val="24"/>
        </w:rPr>
        <w:t xml:space="preserve"> na adres e-mail [     ]</w:t>
      </w:r>
      <w:r w:rsidR="00AE0BB1" w:rsidRPr="00D303F7">
        <w:rPr>
          <w:rFonts w:asciiTheme="minorHAnsi" w:hAnsiTheme="minorHAnsi" w:cstheme="minorHAnsi"/>
          <w:sz w:val="24"/>
          <w:szCs w:val="24"/>
        </w:rPr>
        <w:t xml:space="preserve">. Jako datę doręczenia </w:t>
      </w:r>
      <w:r w:rsidRPr="00D303F7">
        <w:rPr>
          <w:rFonts w:asciiTheme="minorHAnsi" w:hAnsiTheme="minorHAnsi" w:cstheme="minorHAnsi"/>
          <w:sz w:val="24"/>
          <w:szCs w:val="24"/>
        </w:rPr>
        <w:t>oświadczenia Zamawiającego o</w:t>
      </w:r>
      <w:r w:rsidRPr="006F11B7">
        <w:rPr>
          <w:rFonts w:asciiTheme="minorHAnsi" w:hAnsiTheme="minorHAnsi" w:cstheme="minorHAnsi"/>
          <w:sz w:val="24"/>
          <w:szCs w:val="24"/>
        </w:rPr>
        <w:t xml:space="preserve"> odstąpieniu złożonego za pośrednictwem poczty</w:t>
      </w:r>
      <w:r w:rsidR="00AE0BB1" w:rsidRPr="006F11B7">
        <w:rPr>
          <w:rFonts w:asciiTheme="minorHAnsi" w:hAnsiTheme="minorHAnsi" w:cstheme="minorHAnsi"/>
          <w:sz w:val="24"/>
          <w:szCs w:val="24"/>
        </w:rPr>
        <w:t xml:space="preserve"> elektronicznej przyjmuje się chwilę określoną zgodnie z art. 61 § 2 k.c.</w:t>
      </w:r>
    </w:p>
    <w:p w14:paraId="00B152A0" w14:textId="77777777" w:rsidR="00FA75F7" w:rsidRPr="006F11B7" w:rsidRDefault="00FA75F7" w:rsidP="006F11B7">
      <w:pPr>
        <w:pStyle w:val="Akapitzlist"/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</w:p>
    <w:p w14:paraId="0D8BCDBD" w14:textId="7BC23C10" w:rsidR="006A4529" w:rsidRPr="006F11B7" w:rsidRDefault="006A4529" w:rsidP="006F11B7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6F11B7">
        <w:rPr>
          <w:rFonts w:asciiTheme="minorHAnsi" w:hAnsiTheme="minorHAnsi" w:cstheme="minorHAnsi"/>
          <w:b/>
          <w:sz w:val="24"/>
          <w:szCs w:val="24"/>
        </w:rPr>
        <w:t>§ 6</w:t>
      </w:r>
      <w:r w:rsidR="00EC2A41" w:rsidRPr="006F11B7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6F11B7">
        <w:rPr>
          <w:rFonts w:asciiTheme="minorHAnsi" w:hAnsiTheme="minorHAnsi" w:cstheme="minorHAnsi"/>
          <w:b/>
          <w:sz w:val="24"/>
          <w:szCs w:val="24"/>
        </w:rPr>
        <w:t>ZMIANY W UMOWIE</w:t>
      </w:r>
    </w:p>
    <w:p w14:paraId="47609653" w14:textId="04D59139" w:rsidR="00BE0563" w:rsidRPr="006F11B7" w:rsidRDefault="006A4529" w:rsidP="006F11B7">
      <w:pPr>
        <w:pStyle w:val="Akapitzlist"/>
        <w:numPr>
          <w:ilvl w:val="0"/>
          <w:numId w:val="43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6F11B7">
        <w:rPr>
          <w:rFonts w:asciiTheme="minorHAnsi" w:hAnsiTheme="minorHAnsi" w:cstheme="minorHAnsi"/>
          <w:sz w:val="24"/>
          <w:szCs w:val="24"/>
        </w:rPr>
        <w:t xml:space="preserve">Niedopuszczalna jest zmiana postanowień </w:t>
      </w:r>
      <w:r w:rsidR="00A63C9F" w:rsidRPr="006F11B7">
        <w:rPr>
          <w:rFonts w:asciiTheme="minorHAnsi" w:hAnsiTheme="minorHAnsi" w:cstheme="minorHAnsi"/>
          <w:sz w:val="24"/>
          <w:szCs w:val="24"/>
        </w:rPr>
        <w:t>U</w:t>
      </w:r>
      <w:r w:rsidRPr="006F11B7">
        <w:rPr>
          <w:rFonts w:asciiTheme="minorHAnsi" w:hAnsiTheme="minorHAnsi" w:cstheme="minorHAnsi"/>
          <w:sz w:val="24"/>
          <w:szCs w:val="24"/>
        </w:rPr>
        <w:t>mowy</w:t>
      </w:r>
      <w:r w:rsidR="00F62A91">
        <w:rPr>
          <w:rFonts w:asciiTheme="minorHAnsi" w:hAnsiTheme="minorHAnsi" w:cstheme="minorHAnsi"/>
          <w:sz w:val="24"/>
          <w:szCs w:val="24"/>
        </w:rPr>
        <w:t xml:space="preserve"> poza zmianami przewidzianymi w </w:t>
      </w:r>
      <w:r w:rsidRPr="006F11B7">
        <w:rPr>
          <w:rFonts w:asciiTheme="minorHAnsi" w:hAnsiTheme="minorHAnsi" w:cstheme="minorHAnsi"/>
          <w:sz w:val="24"/>
          <w:szCs w:val="24"/>
        </w:rPr>
        <w:t>ogłoszeniu o zamówieniu publicznym lub Specyfikacji Warunków Zamówienia.</w:t>
      </w:r>
    </w:p>
    <w:p w14:paraId="5F73DB5C" w14:textId="23B55C97" w:rsidR="006A4529" w:rsidRPr="006F11B7" w:rsidRDefault="006A4529" w:rsidP="006F11B7">
      <w:pPr>
        <w:pStyle w:val="Akapitzlist"/>
        <w:numPr>
          <w:ilvl w:val="0"/>
          <w:numId w:val="43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6F11B7">
        <w:rPr>
          <w:rFonts w:asciiTheme="minorHAnsi" w:hAnsiTheme="minorHAnsi" w:cstheme="minorHAnsi"/>
          <w:sz w:val="24"/>
          <w:szCs w:val="24"/>
        </w:rPr>
        <w:t>Zmiana lub uzupełnienie postanowień niniejszej umowy wymaga formy pisemnej pod rygorem nieważności.</w:t>
      </w:r>
    </w:p>
    <w:p w14:paraId="7FADD4C8" w14:textId="77777777" w:rsidR="009309D4" w:rsidRPr="006F11B7" w:rsidRDefault="009309D4" w:rsidP="006F11B7">
      <w:pPr>
        <w:pStyle w:val="Akapitzlist"/>
        <w:spacing w:after="0" w:line="240" w:lineRule="auto"/>
        <w:ind w:left="360"/>
        <w:jc w:val="both"/>
        <w:rPr>
          <w:rFonts w:asciiTheme="minorHAnsi" w:hAnsiTheme="minorHAnsi" w:cstheme="minorHAnsi"/>
          <w:sz w:val="24"/>
          <w:szCs w:val="24"/>
        </w:rPr>
      </w:pPr>
    </w:p>
    <w:p w14:paraId="43745B1B" w14:textId="029BDDB5" w:rsidR="006A4529" w:rsidRPr="006F11B7" w:rsidRDefault="006A4529" w:rsidP="006F11B7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6F11B7">
        <w:rPr>
          <w:rFonts w:asciiTheme="minorHAnsi" w:hAnsiTheme="minorHAnsi" w:cstheme="minorHAnsi"/>
          <w:b/>
          <w:sz w:val="24"/>
          <w:szCs w:val="24"/>
        </w:rPr>
        <w:t>§ 7</w:t>
      </w:r>
      <w:r w:rsidR="00A63C9F" w:rsidRPr="006F11B7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6F11B7">
        <w:rPr>
          <w:rFonts w:asciiTheme="minorHAnsi" w:hAnsiTheme="minorHAnsi" w:cstheme="minorHAnsi"/>
          <w:b/>
          <w:sz w:val="24"/>
          <w:szCs w:val="24"/>
        </w:rPr>
        <w:t>WŁAŚCIWOŚĆ SĄDU</w:t>
      </w:r>
    </w:p>
    <w:p w14:paraId="61D7F7B8" w14:textId="77777777" w:rsidR="006A4529" w:rsidRPr="006F11B7" w:rsidRDefault="006A4529" w:rsidP="006F11B7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6F11B7">
        <w:rPr>
          <w:rFonts w:asciiTheme="minorHAnsi" w:hAnsiTheme="minorHAnsi" w:cstheme="minorHAnsi"/>
          <w:sz w:val="24"/>
          <w:szCs w:val="24"/>
        </w:rPr>
        <w:t xml:space="preserve">Spory, które nie zostaną rozstrzygnięte polubownie, strony przekażą do rozstrzygnięcia przez </w:t>
      </w:r>
      <w:r w:rsidR="0000050F" w:rsidRPr="006F11B7">
        <w:rPr>
          <w:rFonts w:asciiTheme="minorHAnsi" w:hAnsiTheme="minorHAnsi" w:cstheme="minorHAnsi"/>
          <w:sz w:val="24"/>
          <w:szCs w:val="24"/>
        </w:rPr>
        <w:t xml:space="preserve">sąd </w:t>
      </w:r>
      <w:r w:rsidRPr="006F11B7">
        <w:rPr>
          <w:rFonts w:asciiTheme="minorHAnsi" w:hAnsiTheme="minorHAnsi" w:cstheme="minorHAnsi"/>
          <w:sz w:val="24"/>
          <w:szCs w:val="24"/>
        </w:rPr>
        <w:t>właściwy dla siedziby Zamawiającego.</w:t>
      </w:r>
    </w:p>
    <w:p w14:paraId="6A918B27" w14:textId="6E46AEF1" w:rsidR="006A4529" w:rsidRPr="006F11B7" w:rsidRDefault="006A4529" w:rsidP="006F11B7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112811DA" w14:textId="30951D94" w:rsidR="006A4529" w:rsidRPr="006F11B7" w:rsidRDefault="006A4529" w:rsidP="006F11B7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6F11B7">
        <w:rPr>
          <w:rFonts w:asciiTheme="minorHAnsi" w:hAnsiTheme="minorHAnsi" w:cstheme="minorHAnsi"/>
          <w:b/>
          <w:sz w:val="24"/>
          <w:szCs w:val="24"/>
        </w:rPr>
        <w:t>§ 8</w:t>
      </w:r>
      <w:r w:rsidR="00A63C9F" w:rsidRPr="006F11B7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6F11B7">
        <w:rPr>
          <w:rFonts w:asciiTheme="minorHAnsi" w:hAnsiTheme="minorHAnsi" w:cstheme="minorHAnsi"/>
          <w:b/>
          <w:sz w:val="24"/>
          <w:szCs w:val="24"/>
        </w:rPr>
        <w:t>ODPOWIEDZIALNOŚĆ ZA NARUSZENIE UMOWY</w:t>
      </w:r>
    </w:p>
    <w:p w14:paraId="494192DD" w14:textId="77777777" w:rsidR="00BE0563" w:rsidRPr="006F11B7" w:rsidRDefault="006A4529" w:rsidP="006F11B7">
      <w:pPr>
        <w:pStyle w:val="Akapitzlist"/>
        <w:numPr>
          <w:ilvl w:val="0"/>
          <w:numId w:val="11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6F11B7">
        <w:rPr>
          <w:rFonts w:asciiTheme="minorHAnsi" w:hAnsiTheme="minorHAnsi" w:cstheme="minorHAnsi"/>
          <w:sz w:val="24"/>
          <w:szCs w:val="24"/>
        </w:rPr>
        <w:t>W wypadku gdy Wykonawca narusza postanowienia Umowy Zamawiający  może:</w:t>
      </w:r>
    </w:p>
    <w:p w14:paraId="73AC0ABD" w14:textId="513A117F" w:rsidR="00BE0563" w:rsidRPr="006F11B7" w:rsidRDefault="006A4529" w:rsidP="006F11B7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6F11B7">
        <w:rPr>
          <w:rFonts w:asciiTheme="minorHAnsi" w:hAnsiTheme="minorHAnsi" w:cstheme="minorHAnsi"/>
          <w:sz w:val="24"/>
          <w:szCs w:val="24"/>
        </w:rPr>
        <w:t xml:space="preserve">obciążyć Wykonawcę karą umowną w wysokości 1.000 złotych za każdy stwierdzony przypadek jej naruszenia </w:t>
      </w:r>
      <w:r w:rsidR="00E409EC" w:rsidRPr="006F11B7">
        <w:rPr>
          <w:rFonts w:asciiTheme="minorHAnsi" w:hAnsiTheme="minorHAnsi" w:cstheme="minorHAnsi"/>
          <w:sz w:val="24"/>
          <w:szCs w:val="24"/>
        </w:rPr>
        <w:t xml:space="preserve">lecz nie więcej aniżeli 30% maksymalnej wartości Umowy </w:t>
      </w:r>
      <w:r w:rsidRPr="006F11B7">
        <w:rPr>
          <w:rFonts w:asciiTheme="minorHAnsi" w:hAnsiTheme="minorHAnsi" w:cstheme="minorHAnsi"/>
          <w:sz w:val="24"/>
          <w:szCs w:val="24"/>
        </w:rPr>
        <w:t>lub,</w:t>
      </w:r>
    </w:p>
    <w:p w14:paraId="2A24E86D" w14:textId="74581A23" w:rsidR="00BE0563" w:rsidRPr="006F11B7" w:rsidRDefault="006A4529" w:rsidP="006F11B7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6F11B7">
        <w:rPr>
          <w:rFonts w:asciiTheme="minorHAnsi" w:hAnsiTheme="minorHAnsi" w:cstheme="minorHAnsi"/>
          <w:sz w:val="24"/>
          <w:szCs w:val="24"/>
        </w:rPr>
        <w:t xml:space="preserve">powierzyć na koszt i ryzyko Wykonawcy </w:t>
      </w:r>
      <w:r w:rsidR="00E409EC" w:rsidRPr="006F11B7">
        <w:rPr>
          <w:rFonts w:asciiTheme="minorHAnsi" w:hAnsiTheme="minorHAnsi" w:cstheme="minorHAnsi"/>
          <w:sz w:val="24"/>
          <w:szCs w:val="24"/>
        </w:rPr>
        <w:t xml:space="preserve">bez konieczności uzyskania zezwolenia sądu </w:t>
      </w:r>
      <w:r w:rsidRPr="006F11B7">
        <w:rPr>
          <w:rFonts w:asciiTheme="minorHAnsi" w:hAnsiTheme="minorHAnsi" w:cstheme="minorHAnsi"/>
          <w:sz w:val="24"/>
          <w:szCs w:val="24"/>
        </w:rPr>
        <w:t>wykonanie Umowy innemu Wykonawcy zachowując roszczenie o naprawienie szkody.</w:t>
      </w:r>
    </w:p>
    <w:p w14:paraId="64F56980" w14:textId="4DA7B3BE" w:rsidR="00BE0563" w:rsidRPr="006F11B7" w:rsidRDefault="006A4529" w:rsidP="006F11B7">
      <w:pPr>
        <w:pStyle w:val="Akapitzlist"/>
        <w:numPr>
          <w:ilvl w:val="0"/>
          <w:numId w:val="11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6F11B7">
        <w:rPr>
          <w:rFonts w:asciiTheme="minorHAnsi" w:hAnsiTheme="minorHAnsi" w:cstheme="minorHAnsi"/>
          <w:sz w:val="24"/>
          <w:szCs w:val="24"/>
        </w:rPr>
        <w:t xml:space="preserve">Jeżeli kary umowne nie pokryją poniesionej szkody, Zamawiającemu przysługuje prawo dochodzenia odszkodowania uzupełniającego do </w:t>
      </w:r>
      <w:r w:rsidR="00F62A91">
        <w:rPr>
          <w:rFonts w:asciiTheme="minorHAnsi" w:hAnsiTheme="minorHAnsi" w:cstheme="minorHAnsi"/>
          <w:sz w:val="24"/>
          <w:szCs w:val="24"/>
        </w:rPr>
        <w:t>wysokości poniesionej szkody na </w:t>
      </w:r>
      <w:r w:rsidRPr="006F11B7">
        <w:rPr>
          <w:rFonts w:asciiTheme="minorHAnsi" w:hAnsiTheme="minorHAnsi" w:cstheme="minorHAnsi"/>
          <w:sz w:val="24"/>
          <w:szCs w:val="24"/>
        </w:rPr>
        <w:t xml:space="preserve">zasadach ogólnych kodeksu cywilnego. </w:t>
      </w:r>
    </w:p>
    <w:p w14:paraId="35DD2D6A" w14:textId="77777777" w:rsidR="00FA75F7" w:rsidRPr="006F11B7" w:rsidRDefault="00FA75F7" w:rsidP="006F11B7">
      <w:pPr>
        <w:pStyle w:val="Akapitzlist"/>
        <w:spacing w:after="0" w:line="240" w:lineRule="auto"/>
        <w:ind w:left="360"/>
        <w:jc w:val="both"/>
        <w:rPr>
          <w:rFonts w:asciiTheme="minorHAnsi" w:hAnsiTheme="minorHAnsi" w:cstheme="minorHAnsi"/>
          <w:sz w:val="24"/>
          <w:szCs w:val="24"/>
        </w:rPr>
      </w:pPr>
    </w:p>
    <w:p w14:paraId="6025CB12" w14:textId="08B7CF3D" w:rsidR="006A4529" w:rsidRPr="006F11B7" w:rsidRDefault="006A4529" w:rsidP="006F11B7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6F11B7">
        <w:rPr>
          <w:rFonts w:asciiTheme="minorHAnsi" w:hAnsiTheme="minorHAnsi" w:cstheme="minorHAnsi"/>
          <w:b/>
          <w:sz w:val="24"/>
          <w:szCs w:val="24"/>
        </w:rPr>
        <w:t xml:space="preserve">§ </w:t>
      </w:r>
      <w:r w:rsidR="00E868F9" w:rsidRPr="006F11B7">
        <w:rPr>
          <w:rFonts w:asciiTheme="minorHAnsi" w:hAnsiTheme="minorHAnsi" w:cstheme="minorHAnsi"/>
          <w:b/>
          <w:sz w:val="24"/>
          <w:szCs w:val="24"/>
        </w:rPr>
        <w:t>9</w:t>
      </w:r>
      <w:r w:rsidR="00DF1949" w:rsidRPr="006F11B7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6F11B7">
        <w:rPr>
          <w:rFonts w:asciiTheme="minorHAnsi" w:hAnsiTheme="minorHAnsi" w:cstheme="minorHAnsi"/>
          <w:b/>
          <w:sz w:val="24"/>
          <w:szCs w:val="24"/>
        </w:rPr>
        <w:t>POSTANOWIENIA KOŃCOWE</w:t>
      </w:r>
    </w:p>
    <w:p w14:paraId="24EC6681" w14:textId="307F7077" w:rsidR="00BE0563" w:rsidRPr="006F11B7" w:rsidRDefault="006A4529" w:rsidP="006F11B7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6F11B7">
        <w:rPr>
          <w:rFonts w:asciiTheme="minorHAnsi" w:hAnsiTheme="minorHAnsi" w:cstheme="minorHAnsi"/>
          <w:sz w:val="24"/>
          <w:szCs w:val="24"/>
        </w:rPr>
        <w:t xml:space="preserve">W sprawach nieuregulowanych niniejszą umową stosuje się przepisy Kodeksu Cywilnego, Kodeksu postępowania cywilnego oraz ustawy z dnia </w:t>
      </w:r>
      <w:r w:rsidR="008A0859" w:rsidRPr="006F11B7">
        <w:rPr>
          <w:rFonts w:asciiTheme="minorHAnsi" w:hAnsiTheme="minorHAnsi" w:cstheme="minorHAnsi"/>
          <w:sz w:val="24"/>
          <w:szCs w:val="24"/>
        </w:rPr>
        <w:t>11 wrzenia 2019</w:t>
      </w:r>
      <w:r w:rsidR="00FA75F7" w:rsidRPr="006F11B7">
        <w:rPr>
          <w:rFonts w:asciiTheme="minorHAnsi" w:hAnsiTheme="minorHAnsi" w:cstheme="minorHAnsi"/>
          <w:sz w:val="24"/>
          <w:szCs w:val="24"/>
        </w:rPr>
        <w:t xml:space="preserve"> </w:t>
      </w:r>
      <w:r w:rsidR="008A0859" w:rsidRPr="006F11B7">
        <w:rPr>
          <w:rFonts w:asciiTheme="minorHAnsi" w:hAnsiTheme="minorHAnsi" w:cstheme="minorHAnsi"/>
          <w:sz w:val="24"/>
          <w:szCs w:val="24"/>
        </w:rPr>
        <w:t>r.</w:t>
      </w:r>
      <w:r w:rsidRPr="006F11B7">
        <w:rPr>
          <w:rFonts w:asciiTheme="minorHAnsi" w:hAnsiTheme="minorHAnsi" w:cstheme="minorHAnsi"/>
          <w:sz w:val="24"/>
          <w:szCs w:val="24"/>
        </w:rPr>
        <w:t xml:space="preserve"> Prawo zamówień publicznych </w:t>
      </w:r>
      <w:r w:rsidR="00B15CE6" w:rsidRPr="00B15CE6">
        <w:rPr>
          <w:rFonts w:asciiTheme="minorHAnsi" w:hAnsiTheme="minorHAnsi" w:cstheme="minorHAnsi"/>
          <w:sz w:val="24"/>
          <w:szCs w:val="24"/>
        </w:rPr>
        <w:t>(Dz. U. z 2024 r. poz. 1320)</w:t>
      </w:r>
    </w:p>
    <w:p w14:paraId="1C253690" w14:textId="37DF2C27" w:rsidR="00BE0563" w:rsidRPr="006F11B7" w:rsidRDefault="006A4529" w:rsidP="006F11B7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6F11B7">
        <w:rPr>
          <w:rFonts w:asciiTheme="minorHAnsi" w:hAnsiTheme="minorHAnsi" w:cstheme="minorHAnsi"/>
          <w:sz w:val="24"/>
          <w:szCs w:val="24"/>
        </w:rPr>
        <w:t>Umow</w:t>
      </w:r>
      <w:r w:rsidR="008A0859" w:rsidRPr="006F11B7">
        <w:rPr>
          <w:rFonts w:asciiTheme="minorHAnsi" w:hAnsiTheme="minorHAnsi" w:cstheme="minorHAnsi"/>
          <w:sz w:val="24"/>
          <w:szCs w:val="24"/>
        </w:rPr>
        <w:t>ę sporządzono w jednym egzemplarzu podpisywany</w:t>
      </w:r>
      <w:r w:rsidR="00F62A91">
        <w:rPr>
          <w:rFonts w:asciiTheme="minorHAnsi" w:hAnsiTheme="minorHAnsi" w:cstheme="minorHAnsi"/>
          <w:sz w:val="24"/>
          <w:szCs w:val="24"/>
        </w:rPr>
        <w:t>m elektronicznie przez każdą ze </w:t>
      </w:r>
      <w:r w:rsidR="008A0859" w:rsidRPr="006F11B7">
        <w:rPr>
          <w:rFonts w:asciiTheme="minorHAnsi" w:hAnsiTheme="minorHAnsi" w:cstheme="minorHAnsi"/>
          <w:sz w:val="24"/>
          <w:szCs w:val="24"/>
        </w:rPr>
        <w:t>stron.</w:t>
      </w:r>
    </w:p>
    <w:p w14:paraId="5AAAE1AA" w14:textId="77777777" w:rsidR="00BE0563" w:rsidRPr="006F11B7" w:rsidRDefault="006A4529" w:rsidP="006F11B7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6F11B7">
        <w:rPr>
          <w:rFonts w:asciiTheme="minorHAnsi" w:hAnsiTheme="minorHAnsi" w:cstheme="minorHAnsi"/>
          <w:sz w:val="24"/>
          <w:szCs w:val="24"/>
        </w:rPr>
        <w:t>Integralną część umowy stanowią następujące załączniki:</w:t>
      </w:r>
    </w:p>
    <w:p w14:paraId="68A02F2A" w14:textId="5F34636A" w:rsidR="00BE0563" w:rsidRPr="006F11B7" w:rsidRDefault="006A4529" w:rsidP="006F11B7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6F11B7">
        <w:rPr>
          <w:rFonts w:asciiTheme="minorHAnsi" w:hAnsiTheme="minorHAnsi" w:cstheme="minorHAnsi"/>
          <w:sz w:val="24"/>
          <w:szCs w:val="24"/>
        </w:rPr>
        <w:t>oferta Wykonawcy</w:t>
      </w:r>
      <w:r w:rsidR="009309D4" w:rsidRPr="006F11B7">
        <w:rPr>
          <w:rFonts w:asciiTheme="minorHAnsi" w:hAnsiTheme="minorHAnsi" w:cstheme="minorHAnsi"/>
          <w:sz w:val="24"/>
          <w:szCs w:val="24"/>
        </w:rPr>
        <w:t>,</w:t>
      </w:r>
    </w:p>
    <w:p w14:paraId="5FCEDF69" w14:textId="77777777" w:rsidR="00B15CE6" w:rsidRDefault="00B15CE6" w:rsidP="00B15CE6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opis przedmiotu zamówienia</w:t>
      </w:r>
    </w:p>
    <w:p w14:paraId="643E5A7D" w14:textId="77777777" w:rsidR="00BA4DCB" w:rsidRPr="006F11B7" w:rsidRDefault="00BA4DCB" w:rsidP="006F11B7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</w:p>
    <w:p w14:paraId="47224D65" w14:textId="77777777" w:rsidR="00C82B99" w:rsidRPr="006F11B7" w:rsidRDefault="00C82B99" w:rsidP="006F11B7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6F11B7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ZAMAWIAJĄCY </w:t>
      </w:r>
      <w:r w:rsidRPr="006F11B7">
        <w:rPr>
          <w:rFonts w:asciiTheme="minorHAnsi" w:eastAsia="Times New Roman" w:hAnsiTheme="minorHAnsi" w:cstheme="minorHAnsi"/>
          <w:sz w:val="24"/>
          <w:szCs w:val="24"/>
          <w:lang w:eastAsia="pl-PL"/>
        </w:rPr>
        <w:tab/>
      </w:r>
      <w:r w:rsidRPr="006F11B7">
        <w:rPr>
          <w:rFonts w:asciiTheme="minorHAnsi" w:eastAsia="Times New Roman" w:hAnsiTheme="minorHAnsi" w:cstheme="minorHAnsi"/>
          <w:sz w:val="24"/>
          <w:szCs w:val="24"/>
          <w:lang w:eastAsia="pl-PL"/>
        </w:rPr>
        <w:tab/>
      </w:r>
      <w:r w:rsidRPr="006F11B7">
        <w:rPr>
          <w:rFonts w:asciiTheme="minorHAnsi" w:eastAsia="Times New Roman" w:hAnsiTheme="minorHAnsi" w:cstheme="minorHAnsi"/>
          <w:sz w:val="24"/>
          <w:szCs w:val="24"/>
          <w:lang w:eastAsia="pl-PL"/>
        </w:rPr>
        <w:tab/>
      </w:r>
      <w:r w:rsidRPr="006F11B7">
        <w:rPr>
          <w:rFonts w:asciiTheme="minorHAnsi" w:eastAsia="Times New Roman" w:hAnsiTheme="minorHAnsi" w:cstheme="minorHAnsi"/>
          <w:sz w:val="24"/>
          <w:szCs w:val="24"/>
          <w:lang w:eastAsia="pl-PL"/>
        </w:rPr>
        <w:tab/>
      </w:r>
      <w:r w:rsidRPr="006F11B7">
        <w:rPr>
          <w:rFonts w:asciiTheme="minorHAnsi" w:eastAsia="Times New Roman" w:hAnsiTheme="minorHAnsi" w:cstheme="minorHAnsi"/>
          <w:sz w:val="24"/>
          <w:szCs w:val="24"/>
          <w:lang w:eastAsia="pl-PL"/>
        </w:rPr>
        <w:tab/>
      </w:r>
      <w:r w:rsidRPr="006F11B7">
        <w:rPr>
          <w:rFonts w:asciiTheme="minorHAnsi" w:eastAsia="Times New Roman" w:hAnsiTheme="minorHAnsi" w:cstheme="minorHAnsi"/>
          <w:sz w:val="24"/>
          <w:szCs w:val="24"/>
          <w:lang w:eastAsia="pl-PL"/>
        </w:rPr>
        <w:tab/>
      </w:r>
      <w:r w:rsidRPr="006F11B7">
        <w:rPr>
          <w:rFonts w:asciiTheme="minorHAnsi" w:eastAsia="Times New Roman" w:hAnsiTheme="minorHAnsi" w:cstheme="minorHAnsi"/>
          <w:sz w:val="24"/>
          <w:szCs w:val="24"/>
          <w:lang w:eastAsia="pl-PL"/>
        </w:rPr>
        <w:tab/>
      </w:r>
      <w:r w:rsidRPr="006F11B7">
        <w:rPr>
          <w:rFonts w:asciiTheme="minorHAnsi" w:eastAsia="Times New Roman" w:hAnsiTheme="minorHAnsi" w:cstheme="minorHAnsi"/>
          <w:sz w:val="24"/>
          <w:szCs w:val="24"/>
          <w:lang w:eastAsia="pl-PL"/>
        </w:rPr>
        <w:tab/>
        <w:t>WYKONAWCA</w:t>
      </w:r>
    </w:p>
    <w:sectPr w:rsidR="00C82B99" w:rsidRPr="006F11B7" w:rsidSect="009029DB">
      <w:footerReference w:type="default" r:id="rId8"/>
      <w:headerReference w:type="first" r:id="rId9"/>
      <w:pgSz w:w="11906" w:h="16838"/>
      <w:pgMar w:top="1134" w:right="1417" w:bottom="851" w:left="1417" w:header="708" w:footer="0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7BAA50" w16cex:dateUtc="2023-01-25T12:17:00Z"/>
  <w16cex:commentExtensible w16cex:durableId="277BABAF" w16cex:dateUtc="2023-01-25T12:22:00Z"/>
  <w16cex:commentExtensible w16cex:durableId="277BAD09" w16cex:dateUtc="2023-01-25T12:28:00Z"/>
  <w16cex:commentExtensible w16cex:durableId="277BAD33" w16cex:dateUtc="2023-01-25T12:29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EFEA62" w14:textId="77777777" w:rsidR="00836439" w:rsidRDefault="00836439" w:rsidP="00BF083F">
      <w:pPr>
        <w:spacing w:after="0" w:line="240" w:lineRule="auto"/>
      </w:pPr>
      <w:r>
        <w:separator/>
      </w:r>
    </w:p>
  </w:endnote>
  <w:endnote w:type="continuationSeparator" w:id="0">
    <w:p w14:paraId="5F9F8EC9" w14:textId="77777777" w:rsidR="00836439" w:rsidRDefault="00836439" w:rsidP="00BF08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00015040"/>
      <w:docPartObj>
        <w:docPartGallery w:val="Page Numbers (Bottom of Page)"/>
        <w:docPartUnique/>
      </w:docPartObj>
    </w:sdtPr>
    <w:sdtEndPr/>
    <w:sdtContent>
      <w:p w14:paraId="5EF1A333" w14:textId="46675963" w:rsidR="00C82B99" w:rsidRDefault="00236D8A">
        <w:pPr>
          <w:pStyle w:val="Stopka"/>
          <w:jc w:val="right"/>
        </w:pPr>
        <w:r>
          <w:fldChar w:fldCharType="begin"/>
        </w:r>
        <w:r w:rsidR="00C82B99">
          <w:instrText>PAGE   \* MERGEFORMAT</w:instrText>
        </w:r>
        <w:r>
          <w:fldChar w:fldCharType="separate"/>
        </w:r>
        <w:r w:rsidR="00F62A91">
          <w:rPr>
            <w:noProof/>
          </w:rPr>
          <w:t>3</w:t>
        </w:r>
        <w:r>
          <w:fldChar w:fldCharType="end"/>
        </w:r>
      </w:p>
    </w:sdtContent>
  </w:sdt>
  <w:p w14:paraId="770EB61D" w14:textId="77777777" w:rsidR="00C82B99" w:rsidRDefault="00C82B9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B36E43" w14:textId="77777777" w:rsidR="00836439" w:rsidRDefault="00836439" w:rsidP="00BF083F">
      <w:pPr>
        <w:spacing w:after="0" w:line="240" w:lineRule="auto"/>
      </w:pPr>
      <w:r>
        <w:separator/>
      </w:r>
    </w:p>
  </w:footnote>
  <w:footnote w:type="continuationSeparator" w:id="0">
    <w:p w14:paraId="4371299F" w14:textId="77777777" w:rsidR="00836439" w:rsidRDefault="00836439" w:rsidP="00BF08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949533" w14:textId="6CE10004" w:rsidR="00E868F9" w:rsidRPr="006F11B7" w:rsidRDefault="00E868F9" w:rsidP="00E868F9">
    <w:pPr>
      <w:pStyle w:val="Nagwek"/>
      <w:jc w:val="right"/>
      <w:rPr>
        <w:rFonts w:asciiTheme="minorHAnsi" w:eastAsia="Times New Roman" w:hAnsiTheme="minorHAnsi" w:cstheme="minorHAnsi"/>
        <w:b/>
        <w:sz w:val="24"/>
        <w:szCs w:val="24"/>
        <w:lang w:eastAsia="pl-PL"/>
      </w:rPr>
    </w:pPr>
    <w:r w:rsidRPr="006F11B7">
      <w:rPr>
        <w:rFonts w:asciiTheme="minorHAnsi" w:eastAsia="Times New Roman" w:hAnsiTheme="minorHAnsi" w:cstheme="minorHAnsi"/>
        <w:b/>
        <w:sz w:val="24"/>
        <w:szCs w:val="24"/>
        <w:lang w:eastAsia="pl-PL"/>
      </w:rPr>
      <w:t xml:space="preserve">Załącznik nr </w:t>
    </w:r>
    <w:r w:rsidR="004C0B76">
      <w:rPr>
        <w:rFonts w:asciiTheme="minorHAnsi" w:eastAsia="Times New Roman" w:hAnsiTheme="minorHAnsi" w:cstheme="minorHAnsi"/>
        <w:b/>
        <w:sz w:val="24"/>
        <w:szCs w:val="24"/>
        <w:lang w:eastAsia="pl-PL"/>
      </w:rPr>
      <w:t>4</w:t>
    </w:r>
    <w:r w:rsidR="005F6388" w:rsidRPr="006F11B7">
      <w:rPr>
        <w:rFonts w:asciiTheme="minorHAnsi" w:eastAsia="Times New Roman" w:hAnsiTheme="minorHAnsi" w:cstheme="minorHAnsi"/>
        <w:b/>
        <w:sz w:val="24"/>
        <w:szCs w:val="24"/>
        <w:lang w:eastAsia="pl-PL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AD1146"/>
    <w:multiLevelType w:val="hybridMultilevel"/>
    <w:tmpl w:val="BC325F82"/>
    <w:lvl w:ilvl="0" w:tplc="021E8E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4B65CDB"/>
    <w:multiLevelType w:val="hybridMultilevel"/>
    <w:tmpl w:val="4670C22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DC16B6"/>
    <w:multiLevelType w:val="hybridMultilevel"/>
    <w:tmpl w:val="F1A619CE"/>
    <w:lvl w:ilvl="0" w:tplc="3F865774">
      <w:start w:val="1"/>
      <w:numFmt w:val="decimal"/>
      <w:lvlText w:val="%1."/>
      <w:lvlJc w:val="left"/>
      <w:pPr>
        <w:ind w:left="360" w:hanging="360"/>
      </w:pPr>
      <w:rPr>
        <w:rFonts w:asciiTheme="minorHAnsi" w:eastAsia="Calibr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CF005F5"/>
    <w:multiLevelType w:val="hybridMultilevel"/>
    <w:tmpl w:val="2FDC68B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D80C9D"/>
    <w:multiLevelType w:val="hybridMultilevel"/>
    <w:tmpl w:val="6CCE760E"/>
    <w:lvl w:ilvl="0" w:tplc="9826899C">
      <w:start w:val="1"/>
      <w:numFmt w:val="decimal"/>
      <w:lvlText w:val="%1)"/>
      <w:lvlJc w:val="left"/>
      <w:pPr>
        <w:ind w:left="36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4B06903"/>
    <w:multiLevelType w:val="hybridMultilevel"/>
    <w:tmpl w:val="E7507A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014608"/>
    <w:multiLevelType w:val="hybridMultilevel"/>
    <w:tmpl w:val="28F46476"/>
    <w:lvl w:ilvl="0" w:tplc="0415001B">
      <w:start w:val="1"/>
      <w:numFmt w:val="lowerRoman"/>
      <w:lvlText w:val="%1."/>
      <w:lvlJc w:val="righ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6815D5"/>
    <w:multiLevelType w:val="hybridMultilevel"/>
    <w:tmpl w:val="735632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9A4E7A"/>
    <w:multiLevelType w:val="hybridMultilevel"/>
    <w:tmpl w:val="C5D2AAAC"/>
    <w:lvl w:ilvl="0" w:tplc="021E8E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C470031"/>
    <w:multiLevelType w:val="hybridMultilevel"/>
    <w:tmpl w:val="D5547B98"/>
    <w:lvl w:ilvl="0" w:tplc="55B46C0A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D945F9"/>
    <w:multiLevelType w:val="multilevel"/>
    <w:tmpl w:val="2EDC17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218352CF"/>
    <w:multiLevelType w:val="hybridMultilevel"/>
    <w:tmpl w:val="3CEE06C4"/>
    <w:lvl w:ilvl="0" w:tplc="04150019">
      <w:start w:val="1"/>
      <w:numFmt w:val="lowerLetter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23A76A88"/>
    <w:multiLevelType w:val="hybridMultilevel"/>
    <w:tmpl w:val="727219A6"/>
    <w:lvl w:ilvl="0" w:tplc="0415000F">
      <w:start w:val="1"/>
      <w:numFmt w:val="decimal"/>
      <w:lvlText w:val="%1."/>
      <w:lvlJc w:val="left"/>
      <w:pPr>
        <w:ind w:left="654" w:hanging="360"/>
      </w:pPr>
    </w:lvl>
    <w:lvl w:ilvl="1" w:tplc="04150019" w:tentative="1">
      <w:start w:val="1"/>
      <w:numFmt w:val="lowerLetter"/>
      <w:lvlText w:val="%2."/>
      <w:lvlJc w:val="left"/>
      <w:pPr>
        <w:ind w:left="1374" w:hanging="360"/>
      </w:pPr>
    </w:lvl>
    <w:lvl w:ilvl="2" w:tplc="0415001B" w:tentative="1">
      <w:start w:val="1"/>
      <w:numFmt w:val="lowerRoman"/>
      <w:lvlText w:val="%3."/>
      <w:lvlJc w:val="right"/>
      <w:pPr>
        <w:ind w:left="2094" w:hanging="180"/>
      </w:pPr>
    </w:lvl>
    <w:lvl w:ilvl="3" w:tplc="0415000F" w:tentative="1">
      <w:start w:val="1"/>
      <w:numFmt w:val="decimal"/>
      <w:lvlText w:val="%4."/>
      <w:lvlJc w:val="left"/>
      <w:pPr>
        <w:ind w:left="2814" w:hanging="360"/>
      </w:pPr>
    </w:lvl>
    <w:lvl w:ilvl="4" w:tplc="04150019" w:tentative="1">
      <w:start w:val="1"/>
      <w:numFmt w:val="lowerLetter"/>
      <w:lvlText w:val="%5."/>
      <w:lvlJc w:val="left"/>
      <w:pPr>
        <w:ind w:left="3534" w:hanging="360"/>
      </w:pPr>
    </w:lvl>
    <w:lvl w:ilvl="5" w:tplc="0415001B" w:tentative="1">
      <w:start w:val="1"/>
      <w:numFmt w:val="lowerRoman"/>
      <w:lvlText w:val="%6."/>
      <w:lvlJc w:val="right"/>
      <w:pPr>
        <w:ind w:left="4254" w:hanging="180"/>
      </w:pPr>
    </w:lvl>
    <w:lvl w:ilvl="6" w:tplc="0415000F" w:tentative="1">
      <w:start w:val="1"/>
      <w:numFmt w:val="decimal"/>
      <w:lvlText w:val="%7."/>
      <w:lvlJc w:val="left"/>
      <w:pPr>
        <w:ind w:left="4974" w:hanging="360"/>
      </w:pPr>
    </w:lvl>
    <w:lvl w:ilvl="7" w:tplc="04150019" w:tentative="1">
      <w:start w:val="1"/>
      <w:numFmt w:val="lowerLetter"/>
      <w:lvlText w:val="%8."/>
      <w:lvlJc w:val="left"/>
      <w:pPr>
        <w:ind w:left="5694" w:hanging="360"/>
      </w:pPr>
    </w:lvl>
    <w:lvl w:ilvl="8" w:tplc="0415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13" w15:restartNumberingAfterBreak="0">
    <w:nsid w:val="24FC12FB"/>
    <w:multiLevelType w:val="hybridMultilevel"/>
    <w:tmpl w:val="A4C46E62"/>
    <w:lvl w:ilvl="0" w:tplc="440CE192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720" w:hanging="360"/>
      </w:pPr>
    </w:lvl>
    <w:lvl w:ilvl="2" w:tplc="0415001B">
      <w:start w:val="1"/>
      <w:numFmt w:val="lowerRoman"/>
      <w:lvlText w:val="%3."/>
      <w:lvlJc w:val="right"/>
      <w:pPr>
        <w:ind w:left="1440" w:hanging="180"/>
      </w:pPr>
    </w:lvl>
    <w:lvl w:ilvl="3" w:tplc="0415000F">
      <w:start w:val="1"/>
      <w:numFmt w:val="decimal"/>
      <w:lvlText w:val="%4."/>
      <w:lvlJc w:val="left"/>
      <w:pPr>
        <w:ind w:left="2160" w:hanging="360"/>
      </w:pPr>
    </w:lvl>
    <w:lvl w:ilvl="4" w:tplc="04150019">
      <w:start w:val="1"/>
      <w:numFmt w:val="lowerLetter"/>
      <w:lvlText w:val="%5."/>
      <w:lvlJc w:val="left"/>
      <w:pPr>
        <w:ind w:left="2880" w:hanging="360"/>
      </w:pPr>
    </w:lvl>
    <w:lvl w:ilvl="5" w:tplc="0415001B">
      <w:start w:val="1"/>
      <w:numFmt w:val="lowerRoman"/>
      <w:lvlText w:val="%6."/>
      <w:lvlJc w:val="right"/>
      <w:pPr>
        <w:ind w:left="3600" w:hanging="180"/>
      </w:pPr>
    </w:lvl>
    <w:lvl w:ilvl="6" w:tplc="0415000F">
      <w:start w:val="1"/>
      <w:numFmt w:val="decimal"/>
      <w:lvlText w:val="%7."/>
      <w:lvlJc w:val="left"/>
      <w:pPr>
        <w:ind w:left="4320" w:hanging="360"/>
      </w:pPr>
    </w:lvl>
    <w:lvl w:ilvl="7" w:tplc="04150019">
      <w:start w:val="1"/>
      <w:numFmt w:val="lowerLetter"/>
      <w:lvlText w:val="%8."/>
      <w:lvlJc w:val="left"/>
      <w:pPr>
        <w:ind w:left="5040" w:hanging="360"/>
      </w:pPr>
    </w:lvl>
    <w:lvl w:ilvl="8" w:tplc="0415001B">
      <w:start w:val="1"/>
      <w:numFmt w:val="lowerRoman"/>
      <w:lvlText w:val="%9."/>
      <w:lvlJc w:val="right"/>
      <w:pPr>
        <w:ind w:left="5760" w:hanging="180"/>
      </w:pPr>
    </w:lvl>
  </w:abstractNum>
  <w:abstractNum w:abstractNumId="14" w15:restartNumberingAfterBreak="0">
    <w:nsid w:val="273A27F9"/>
    <w:multiLevelType w:val="hybridMultilevel"/>
    <w:tmpl w:val="2A08E31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EB17B88"/>
    <w:multiLevelType w:val="hybridMultilevel"/>
    <w:tmpl w:val="D5547B98"/>
    <w:lvl w:ilvl="0" w:tplc="55B46C0A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863015"/>
    <w:multiLevelType w:val="hybridMultilevel"/>
    <w:tmpl w:val="96C8172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1F3E9C"/>
    <w:multiLevelType w:val="hybridMultilevel"/>
    <w:tmpl w:val="511C0AFA"/>
    <w:lvl w:ilvl="0" w:tplc="04150019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146" w:hanging="360"/>
      </w:pPr>
    </w:lvl>
    <w:lvl w:ilvl="2" w:tplc="0415001B">
      <w:start w:val="1"/>
      <w:numFmt w:val="lowerRoman"/>
      <w:lvlText w:val="%3."/>
      <w:lvlJc w:val="right"/>
      <w:pPr>
        <w:ind w:left="1866" w:hanging="180"/>
      </w:pPr>
    </w:lvl>
    <w:lvl w:ilvl="3" w:tplc="0415000F">
      <w:start w:val="1"/>
      <w:numFmt w:val="decimal"/>
      <w:lvlText w:val="%4."/>
      <w:lvlJc w:val="left"/>
      <w:pPr>
        <w:ind w:left="2586" w:hanging="360"/>
      </w:pPr>
    </w:lvl>
    <w:lvl w:ilvl="4" w:tplc="04150019">
      <w:start w:val="1"/>
      <w:numFmt w:val="lowerLetter"/>
      <w:lvlText w:val="%5."/>
      <w:lvlJc w:val="left"/>
      <w:pPr>
        <w:ind w:left="3306" w:hanging="360"/>
      </w:pPr>
    </w:lvl>
    <w:lvl w:ilvl="5" w:tplc="0415001B">
      <w:start w:val="1"/>
      <w:numFmt w:val="lowerRoman"/>
      <w:lvlText w:val="%6."/>
      <w:lvlJc w:val="right"/>
      <w:pPr>
        <w:ind w:left="4026" w:hanging="180"/>
      </w:pPr>
    </w:lvl>
    <w:lvl w:ilvl="6" w:tplc="0415000F">
      <w:start w:val="1"/>
      <w:numFmt w:val="decimal"/>
      <w:lvlText w:val="%7."/>
      <w:lvlJc w:val="left"/>
      <w:pPr>
        <w:ind w:left="4746" w:hanging="360"/>
      </w:pPr>
    </w:lvl>
    <w:lvl w:ilvl="7" w:tplc="04150019">
      <w:start w:val="1"/>
      <w:numFmt w:val="lowerLetter"/>
      <w:lvlText w:val="%8."/>
      <w:lvlJc w:val="left"/>
      <w:pPr>
        <w:ind w:left="5466" w:hanging="360"/>
      </w:pPr>
    </w:lvl>
    <w:lvl w:ilvl="8" w:tplc="0415001B">
      <w:start w:val="1"/>
      <w:numFmt w:val="lowerRoman"/>
      <w:lvlText w:val="%9."/>
      <w:lvlJc w:val="right"/>
      <w:pPr>
        <w:ind w:left="6186" w:hanging="180"/>
      </w:pPr>
    </w:lvl>
  </w:abstractNum>
  <w:abstractNum w:abstractNumId="18" w15:restartNumberingAfterBreak="0">
    <w:nsid w:val="3DEA709F"/>
    <w:multiLevelType w:val="hybridMultilevel"/>
    <w:tmpl w:val="2A08E31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2CE10AC"/>
    <w:multiLevelType w:val="hybridMultilevel"/>
    <w:tmpl w:val="D96818EE"/>
    <w:lvl w:ilvl="0" w:tplc="0415001B">
      <w:start w:val="1"/>
      <w:numFmt w:val="lowerRoman"/>
      <w:lvlText w:val="%1."/>
      <w:lvlJc w:val="righ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146" w:hanging="360"/>
      </w:pPr>
    </w:lvl>
    <w:lvl w:ilvl="2" w:tplc="0415001B">
      <w:start w:val="1"/>
      <w:numFmt w:val="lowerRoman"/>
      <w:lvlText w:val="%3."/>
      <w:lvlJc w:val="right"/>
      <w:pPr>
        <w:ind w:left="1866" w:hanging="180"/>
      </w:pPr>
    </w:lvl>
    <w:lvl w:ilvl="3" w:tplc="0415000F">
      <w:start w:val="1"/>
      <w:numFmt w:val="decimal"/>
      <w:lvlText w:val="%4."/>
      <w:lvlJc w:val="left"/>
      <w:pPr>
        <w:ind w:left="2586" w:hanging="360"/>
      </w:pPr>
    </w:lvl>
    <w:lvl w:ilvl="4" w:tplc="04150019">
      <w:start w:val="1"/>
      <w:numFmt w:val="lowerLetter"/>
      <w:lvlText w:val="%5."/>
      <w:lvlJc w:val="left"/>
      <w:pPr>
        <w:ind w:left="3306" w:hanging="360"/>
      </w:pPr>
    </w:lvl>
    <w:lvl w:ilvl="5" w:tplc="0415001B">
      <w:start w:val="1"/>
      <w:numFmt w:val="lowerRoman"/>
      <w:lvlText w:val="%6."/>
      <w:lvlJc w:val="right"/>
      <w:pPr>
        <w:ind w:left="4026" w:hanging="180"/>
      </w:pPr>
    </w:lvl>
    <w:lvl w:ilvl="6" w:tplc="0415000F">
      <w:start w:val="1"/>
      <w:numFmt w:val="decimal"/>
      <w:lvlText w:val="%7."/>
      <w:lvlJc w:val="left"/>
      <w:pPr>
        <w:ind w:left="4746" w:hanging="360"/>
      </w:pPr>
    </w:lvl>
    <w:lvl w:ilvl="7" w:tplc="04150019">
      <w:start w:val="1"/>
      <w:numFmt w:val="lowerLetter"/>
      <w:lvlText w:val="%8."/>
      <w:lvlJc w:val="left"/>
      <w:pPr>
        <w:ind w:left="5466" w:hanging="360"/>
      </w:pPr>
    </w:lvl>
    <w:lvl w:ilvl="8" w:tplc="0415001B">
      <w:start w:val="1"/>
      <w:numFmt w:val="lowerRoman"/>
      <w:lvlText w:val="%9."/>
      <w:lvlJc w:val="right"/>
      <w:pPr>
        <w:ind w:left="6186" w:hanging="180"/>
      </w:pPr>
    </w:lvl>
  </w:abstractNum>
  <w:abstractNum w:abstractNumId="20" w15:restartNumberingAfterBreak="0">
    <w:nsid w:val="4BCF78A5"/>
    <w:multiLevelType w:val="hybridMultilevel"/>
    <w:tmpl w:val="3CBAF456"/>
    <w:lvl w:ilvl="0" w:tplc="0415001B">
      <w:start w:val="1"/>
      <w:numFmt w:val="lowerRoman"/>
      <w:lvlText w:val="%1."/>
      <w:lvlJc w:val="right"/>
      <w:pPr>
        <w:ind w:left="720" w:hanging="360"/>
      </w:pPr>
    </w:lvl>
    <w:lvl w:ilvl="1" w:tplc="E08AC2EC">
      <w:start w:val="1"/>
      <w:numFmt w:val="lowerLetter"/>
      <w:lvlText w:val="%2)"/>
      <w:lvlJc w:val="left"/>
      <w:pPr>
        <w:ind w:left="1785" w:hanging="705"/>
      </w:pPr>
      <w:rPr>
        <w:rFonts w:hint="default"/>
      </w:rPr>
    </w:lvl>
    <w:lvl w:ilvl="2" w:tplc="534AD0F4">
      <w:start w:val="1"/>
      <w:numFmt w:val="decimal"/>
      <w:lvlText w:val="%3."/>
      <w:lvlJc w:val="left"/>
      <w:pPr>
        <w:ind w:left="2685" w:hanging="705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C562FC"/>
    <w:multiLevelType w:val="hybridMultilevel"/>
    <w:tmpl w:val="4D5420DA"/>
    <w:lvl w:ilvl="0" w:tplc="0415001B">
      <w:start w:val="1"/>
      <w:numFmt w:val="low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9D6E92"/>
    <w:multiLevelType w:val="hybridMultilevel"/>
    <w:tmpl w:val="E856DC2E"/>
    <w:lvl w:ilvl="0" w:tplc="6F4E9496">
      <w:start w:val="1"/>
      <w:numFmt w:val="decimal"/>
      <w:lvlText w:val="%1."/>
      <w:lvlJc w:val="left"/>
      <w:pPr>
        <w:ind w:left="360" w:hanging="360"/>
      </w:pPr>
      <w:rPr>
        <w:rFonts w:ascii="Century Schoolbook" w:eastAsia="Calibri" w:hAnsi="Century Schoolbook" w:cs="Times New Roman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1DA63DF"/>
    <w:multiLevelType w:val="hybridMultilevel"/>
    <w:tmpl w:val="5964E008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146" w:hanging="360"/>
      </w:pPr>
    </w:lvl>
    <w:lvl w:ilvl="2" w:tplc="0415001B">
      <w:start w:val="1"/>
      <w:numFmt w:val="lowerRoman"/>
      <w:lvlText w:val="%3."/>
      <w:lvlJc w:val="right"/>
      <w:pPr>
        <w:ind w:left="1866" w:hanging="180"/>
      </w:pPr>
    </w:lvl>
    <w:lvl w:ilvl="3" w:tplc="0415000F">
      <w:start w:val="1"/>
      <w:numFmt w:val="decimal"/>
      <w:lvlText w:val="%4."/>
      <w:lvlJc w:val="left"/>
      <w:pPr>
        <w:ind w:left="2586" w:hanging="360"/>
      </w:pPr>
    </w:lvl>
    <w:lvl w:ilvl="4" w:tplc="04150019">
      <w:start w:val="1"/>
      <w:numFmt w:val="lowerLetter"/>
      <w:lvlText w:val="%5."/>
      <w:lvlJc w:val="left"/>
      <w:pPr>
        <w:ind w:left="3306" w:hanging="360"/>
      </w:pPr>
    </w:lvl>
    <w:lvl w:ilvl="5" w:tplc="0415001B">
      <w:start w:val="1"/>
      <w:numFmt w:val="lowerRoman"/>
      <w:lvlText w:val="%6."/>
      <w:lvlJc w:val="right"/>
      <w:pPr>
        <w:ind w:left="4026" w:hanging="180"/>
      </w:pPr>
    </w:lvl>
    <w:lvl w:ilvl="6" w:tplc="0415000F">
      <w:start w:val="1"/>
      <w:numFmt w:val="decimal"/>
      <w:lvlText w:val="%7."/>
      <w:lvlJc w:val="left"/>
      <w:pPr>
        <w:ind w:left="4746" w:hanging="360"/>
      </w:pPr>
    </w:lvl>
    <w:lvl w:ilvl="7" w:tplc="04150019">
      <w:start w:val="1"/>
      <w:numFmt w:val="lowerLetter"/>
      <w:lvlText w:val="%8."/>
      <w:lvlJc w:val="left"/>
      <w:pPr>
        <w:ind w:left="5466" w:hanging="360"/>
      </w:pPr>
    </w:lvl>
    <w:lvl w:ilvl="8" w:tplc="0415001B">
      <w:start w:val="1"/>
      <w:numFmt w:val="lowerRoman"/>
      <w:lvlText w:val="%9."/>
      <w:lvlJc w:val="right"/>
      <w:pPr>
        <w:ind w:left="6186" w:hanging="180"/>
      </w:pPr>
    </w:lvl>
  </w:abstractNum>
  <w:abstractNum w:abstractNumId="24" w15:restartNumberingAfterBreak="0">
    <w:nsid w:val="53A82B3B"/>
    <w:multiLevelType w:val="hybridMultilevel"/>
    <w:tmpl w:val="53CC203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62DF616D"/>
    <w:multiLevelType w:val="hybridMultilevel"/>
    <w:tmpl w:val="9198EE5C"/>
    <w:lvl w:ilvl="0" w:tplc="021E8E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E08AC2EC">
      <w:start w:val="1"/>
      <w:numFmt w:val="lowerLetter"/>
      <w:lvlText w:val="%2)"/>
      <w:lvlJc w:val="left"/>
      <w:pPr>
        <w:ind w:left="1425" w:hanging="705"/>
      </w:pPr>
      <w:rPr>
        <w:rFonts w:hint="default"/>
      </w:rPr>
    </w:lvl>
    <w:lvl w:ilvl="2" w:tplc="534AD0F4">
      <w:start w:val="1"/>
      <w:numFmt w:val="decimal"/>
      <w:lvlText w:val="%3."/>
      <w:lvlJc w:val="left"/>
      <w:pPr>
        <w:ind w:left="2325" w:hanging="705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32708D6"/>
    <w:multiLevelType w:val="hybridMultilevel"/>
    <w:tmpl w:val="03E0238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3C1835"/>
    <w:multiLevelType w:val="hybridMultilevel"/>
    <w:tmpl w:val="232248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014921"/>
    <w:multiLevelType w:val="hybridMultilevel"/>
    <w:tmpl w:val="7E26D69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A892FAB"/>
    <w:multiLevelType w:val="hybridMultilevel"/>
    <w:tmpl w:val="411E74E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AB711B6"/>
    <w:multiLevelType w:val="hybridMultilevel"/>
    <w:tmpl w:val="1666BE02"/>
    <w:lvl w:ilvl="0" w:tplc="021E8E04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DA9062A"/>
    <w:multiLevelType w:val="hybridMultilevel"/>
    <w:tmpl w:val="392CCCE2"/>
    <w:lvl w:ilvl="0" w:tplc="0498A92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</w:num>
  <w:num w:numId="3">
    <w:abstractNumId w:val="20"/>
  </w:num>
  <w:num w:numId="4">
    <w:abstractNumId w:val="24"/>
  </w:num>
  <w:num w:numId="5">
    <w:abstractNumId w:val="21"/>
  </w:num>
  <w:num w:numId="6">
    <w:abstractNumId w:val="12"/>
  </w:num>
  <w:num w:numId="7">
    <w:abstractNumId w:val="2"/>
  </w:num>
  <w:num w:numId="8">
    <w:abstractNumId w:val="16"/>
  </w:num>
  <w:num w:numId="9">
    <w:abstractNumId w:val="30"/>
  </w:num>
  <w:num w:numId="10">
    <w:abstractNumId w:val="27"/>
  </w:num>
  <w:num w:numId="11">
    <w:abstractNumId w:val="0"/>
  </w:num>
  <w:num w:numId="12">
    <w:abstractNumId w:val="25"/>
  </w:num>
  <w:num w:numId="13">
    <w:abstractNumId w:val="26"/>
  </w:num>
  <w:num w:numId="14">
    <w:abstractNumId w:val="1"/>
  </w:num>
  <w:num w:numId="15">
    <w:abstractNumId w:val="8"/>
  </w:num>
  <w:num w:numId="16">
    <w:abstractNumId w:val="3"/>
  </w:num>
  <w:num w:numId="17">
    <w:abstractNumId w:val="10"/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24"/>
  </w:num>
  <w:num w:numId="33">
    <w:abstractNumId w:val="19"/>
  </w:num>
  <w:num w:numId="34">
    <w:abstractNumId w:val="6"/>
  </w:num>
  <w:num w:numId="35">
    <w:abstractNumId w:val="6"/>
  </w:num>
  <w:num w:numId="3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2"/>
  </w:num>
  <w:num w:numId="38">
    <w:abstractNumId w:val="23"/>
  </w:num>
  <w:num w:numId="39">
    <w:abstractNumId w:val="5"/>
  </w:num>
  <w:num w:numId="40">
    <w:abstractNumId w:val="18"/>
  </w:num>
  <w:num w:numId="41">
    <w:abstractNumId w:val="9"/>
  </w:num>
  <w:num w:numId="42">
    <w:abstractNumId w:val="15"/>
  </w:num>
  <w:num w:numId="43">
    <w:abstractNumId w:val="31"/>
  </w:num>
  <w:num w:numId="44">
    <w:abstractNumId w:val="17"/>
  </w:num>
  <w:num w:numId="45">
    <w:abstractNumId w:val="11"/>
  </w:num>
  <w:num w:numId="46">
    <w:abstractNumId w:val="28"/>
  </w:num>
  <w:num w:numId="47">
    <w:abstractNumId w:val="7"/>
  </w:num>
  <w:num w:numId="48">
    <w:abstractNumId w:val="4"/>
  </w:num>
  <w:num w:numId="4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1100"/>
    <w:rsid w:val="0000050F"/>
    <w:rsid w:val="00000DF7"/>
    <w:rsid w:val="0000512E"/>
    <w:rsid w:val="00006B96"/>
    <w:rsid w:val="00013E7A"/>
    <w:rsid w:val="000417AB"/>
    <w:rsid w:val="00044B56"/>
    <w:rsid w:val="000470D4"/>
    <w:rsid w:val="000470F5"/>
    <w:rsid w:val="000569A7"/>
    <w:rsid w:val="000A3D63"/>
    <w:rsid w:val="000B3B79"/>
    <w:rsid w:val="000B591E"/>
    <w:rsid w:val="000B7E9F"/>
    <w:rsid w:val="000E5320"/>
    <w:rsid w:val="00100970"/>
    <w:rsid w:val="00103630"/>
    <w:rsid w:val="001118CE"/>
    <w:rsid w:val="00124B5E"/>
    <w:rsid w:val="001558B3"/>
    <w:rsid w:val="00161131"/>
    <w:rsid w:val="00165288"/>
    <w:rsid w:val="00172B14"/>
    <w:rsid w:val="00182146"/>
    <w:rsid w:val="00197BF0"/>
    <w:rsid w:val="001A36FA"/>
    <w:rsid w:val="001B2F52"/>
    <w:rsid w:val="001B3011"/>
    <w:rsid w:val="001F3F1F"/>
    <w:rsid w:val="00221701"/>
    <w:rsid w:val="00221E43"/>
    <w:rsid w:val="00236615"/>
    <w:rsid w:val="00236D8A"/>
    <w:rsid w:val="00237C3F"/>
    <w:rsid w:val="002431AD"/>
    <w:rsid w:val="002448A1"/>
    <w:rsid w:val="002545C5"/>
    <w:rsid w:val="00263259"/>
    <w:rsid w:val="00273620"/>
    <w:rsid w:val="002739FA"/>
    <w:rsid w:val="00284F7C"/>
    <w:rsid w:val="002873E1"/>
    <w:rsid w:val="0029059A"/>
    <w:rsid w:val="0029194F"/>
    <w:rsid w:val="002979BE"/>
    <w:rsid w:val="00297CDC"/>
    <w:rsid w:val="002A3A71"/>
    <w:rsid w:val="002A40BF"/>
    <w:rsid w:val="002B4619"/>
    <w:rsid w:val="002C4DD8"/>
    <w:rsid w:val="002E2CDD"/>
    <w:rsid w:val="002F2F93"/>
    <w:rsid w:val="00301CB5"/>
    <w:rsid w:val="00312B8B"/>
    <w:rsid w:val="003146C0"/>
    <w:rsid w:val="00341E12"/>
    <w:rsid w:val="00350F1F"/>
    <w:rsid w:val="003628A8"/>
    <w:rsid w:val="00364F7C"/>
    <w:rsid w:val="00372782"/>
    <w:rsid w:val="00381327"/>
    <w:rsid w:val="00390B5A"/>
    <w:rsid w:val="003967BC"/>
    <w:rsid w:val="00396BFD"/>
    <w:rsid w:val="003B4E28"/>
    <w:rsid w:val="003C6A0A"/>
    <w:rsid w:val="003D34DF"/>
    <w:rsid w:val="003F1BE9"/>
    <w:rsid w:val="003F690A"/>
    <w:rsid w:val="00403263"/>
    <w:rsid w:val="004144E3"/>
    <w:rsid w:val="00414D17"/>
    <w:rsid w:val="004311D3"/>
    <w:rsid w:val="00484738"/>
    <w:rsid w:val="004A0EDF"/>
    <w:rsid w:val="004B1BE9"/>
    <w:rsid w:val="004B4242"/>
    <w:rsid w:val="004B4470"/>
    <w:rsid w:val="004C0B76"/>
    <w:rsid w:val="004C6E3A"/>
    <w:rsid w:val="004F229A"/>
    <w:rsid w:val="004F470C"/>
    <w:rsid w:val="004F5FCA"/>
    <w:rsid w:val="005026FB"/>
    <w:rsid w:val="00504173"/>
    <w:rsid w:val="00517161"/>
    <w:rsid w:val="00521A91"/>
    <w:rsid w:val="0053506A"/>
    <w:rsid w:val="005367EA"/>
    <w:rsid w:val="0054078D"/>
    <w:rsid w:val="0054390F"/>
    <w:rsid w:val="00555866"/>
    <w:rsid w:val="00563512"/>
    <w:rsid w:val="0056389B"/>
    <w:rsid w:val="0057057F"/>
    <w:rsid w:val="00577F44"/>
    <w:rsid w:val="005A5A67"/>
    <w:rsid w:val="005A785E"/>
    <w:rsid w:val="005B0D10"/>
    <w:rsid w:val="005C5FC7"/>
    <w:rsid w:val="005C71C2"/>
    <w:rsid w:val="005E0743"/>
    <w:rsid w:val="005E2DAE"/>
    <w:rsid w:val="005F6388"/>
    <w:rsid w:val="006009BE"/>
    <w:rsid w:val="0060404A"/>
    <w:rsid w:val="006155C4"/>
    <w:rsid w:val="00624053"/>
    <w:rsid w:val="00626438"/>
    <w:rsid w:val="006417DA"/>
    <w:rsid w:val="00652AB8"/>
    <w:rsid w:val="00671100"/>
    <w:rsid w:val="006801AC"/>
    <w:rsid w:val="00696A1F"/>
    <w:rsid w:val="006A1F48"/>
    <w:rsid w:val="006A4529"/>
    <w:rsid w:val="006B2034"/>
    <w:rsid w:val="006B7DFE"/>
    <w:rsid w:val="006D6DC3"/>
    <w:rsid w:val="006E25C0"/>
    <w:rsid w:val="006F11B7"/>
    <w:rsid w:val="006F1CC8"/>
    <w:rsid w:val="006F7E12"/>
    <w:rsid w:val="007039EE"/>
    <w:rsid w:val="007114E6"/>
    <w:rsid w:val="00716D29"/>
    <w:rsid w:val="007170DE"/>
    <w:rsid w:val="007219FC"/>
    <w:rsid w:val="00731290"/>
    <w:rsid w:val="00736AFC"/>
    <w:rsid w:val="007373D6"/>
    <w:rsid w:val="00760568"/>
    <w:rsid w:val="007635D1"/>
    <w:rsid w:val="00772193"/>
    <w:rsid w:val="0079387F"/>
    <w:rsid w:val="007957E4"/>
    <w:rsid w:val="007A7E65"/>
    <w:rsid w:val="007D6B9B"/>
    <w:rsid w:val="007E3E00"/>
    <w:rsid w:val="007F2504"/>
    <w:rsid w:val="007F3618"/>
    <w:rsid w:val="007F45D5"/>
    <w:rsid w:val="00834823"/>
    <w:rsid w:val="00836439"/>
    <w:rsid w:val="00845318"/>
    <w:rsid w:val="00870F90"/>
    <w:rsid w:val="00885E7F"/>
    <w:rsid w:val="00891026"/>
    <w:rsid w:val="008A083F"/>
    <w:rsid w:val="008A0859"/>
    <w:rsid w:val="008C1B28"/>
    <w:rsid w:val="008C6D81"/>
    <w:rsid w:val="008D0444"/>
    <w:rsid w:val="008D31DF"/>
    <w:rsid w:val="008D664F"/>
    <w:rsid w:val="008F27D6"/>
    <w:rsid w:val="009005AD"/>
    <w:rsid w:val="009022B4"/>
    <w:rsid w:val="009029DB"/>
    <w:rsid w:val="00923F6A"/>
    <w:rsid w:val="00924B3E"/>
    <w:rsid w:val="009309D4"/>
    <w:rsid w:val="009518D5"/>
    <w:rsid w:val="009563D5"/>
    <w:rsid w:val="009808E9"/>
    <w:rsid w:val="00990E2D"/>
    <w:rsid w:val="00995F3A"/>
    <w:rsid w:val="00996E10"/>
    <w:rsid w:val="009A136D"/>
    <w:rsid w:val="009B0FA6"/>
    <w:rsid w:val="009C2CE1"/>
    <w:rsid w:val="009D0FC2"/>
    <w:rsid w:val="009D2832"/>
    <w:rsid w:val="009D59A5"/>
    <w:rsid w:val="009E0FAA"/>
    <w:rsid w:val="009F1E2C"/>
    <w:rsid w:val="009F3CBF"/>
    <w:rsid w:val="00A009A6"/>
    <w:rsid w:val="00A44C6F"/>
    <w:rsid w:val="00A55C58"/>
    <w:rsid w:val="00A63C9F"/>
    <w:rsid w:val="00A74500"/>
    <w:rsid w:val="00A93BFD"/>
    <w:rsid w:val="00A972F2"/>
    <w:rsid w:val="00AA3059"/>
    <w:rsid w:val="00AD410B"/>
    <w:rsid w:val="00AE0BB1"/>
    <w:rsid w:val="00AF6FC6"/>
    <w:rsid w:val="00B15CE6"/>
    <w:rsid w:val="00B325BF"/>
    <w:rsid w:val="00B55238"/>
    <w:rsid w:val="00B71E60"/>
    <w:rsid w:val="00B817B9"/>
    <w:rsid w:val="00B87907"/>
    <w:rsid w:val="00B921B7"/>
    <w:rsid w:val="00BA3ECD"/>
    <w:rsid w:val="00BA4DCB"/>
    <w:rsid w:val="00BA56E8"/>
    <w:rsid w:val="00BB72D2"/>
    <w:rsid w:val="00BC640F"/>
    <w:rsid w:val="00BE0563"/>
    <w:rsid w:val="00BF083F"/>
    <w:rsid w:val="00BF3CE2"/>
    <w:rsid w:val="00C033AE"/>
    <w:rsid w:val="00C2247E"/>
    <w:rsid w:val="00C27465"/>
    <w:rsid w:val="00C33543"/>
    <w:rsid w:val="00C40356"/>
    <w:rsid w:val="00C40498"/>
    <w:rsid w:val="00C47C32"/>
    <w:rsid w:val="00C47DDF"/>
    <w:rsid w:val="00C56741"/>
    <w:rsid w:val="00C631F6"/>
    <w:rsid w:val="00C8137F"/>
    <w:rsid w:val="00C82B99"/>
    <w:rsid w:val="00C91ADF"/>
    <w:rsid w:val="00C92026"/>
    <w:rsid w:val="00CB10C3"/>
    <w:rsid w:val="00CB5B33"/>
    <w:rsid w:val="00CC4249"/>
    <w:rsid w:val="00CE0E69"/>
    <w:rsid w:val="00CF3C3F"/>
    <w:rsid w:val="00D01B69"/>
    <w:rsid w:val="00D07414"/>
    <w:rsid w:val="00D11C8B"/>
    <w:rsid w:val="00D303F7"/>
    <w:rsid w:val="00D37E18"/>
    <w:rsid w:val="00D41FFC"/>
    <w:rsid w:val="00D44FAE"/>
    <w:rsid w:val="00D474BA"/>
    <w:rsid w:val="00D504EA"/>
    <w:rsid w:val="00D566F6"/>
    <w:rsid w:val="00D57E3E"/>
    <w:rsid w:val="00D65AB5"/>
    <w:rsid w:val="00DB7339"/>
    <w:rsid w:val="00DD0555"/>
    <w:rsid w:val="00DD1063"/>
    <w:rsid w:val="00DE7E83"/>
    <w:rsid w:val="00DF1949"/>
    <w:rsid w:val="00DF2325"/>
    <w:rsid w:val="00DF313A"/>
    <w:rsid w:val="00DF66B5"/>
    <w:rsid w:val="00E02E51"/>
    <w:rsid w:val="00E074B2"/>
    <w:rsid w:val="00E21378"/>
    <w:rsid w:val="00E30E31"/>
    <w:rsid w:val="00E36828"/>
    <w:rsid w:val="00E409EC"/>
    <w:rsid w:val="00E55463"/>
    <w:rsid w:val="00E85523"/>
    <w:rsid w:val="00E868F9"/>
    <w:rsid w:val="00E94C7A"/>
    <w:rsid w:val="00EA3547"/>
    <w:rsid w:val="00EA7525"/>
    <w:rsid w:val="00EC2A41"/>
    <w:rsid w:val="00EC6636"/>
    <w:rsid w:val="00ED3A8B"/>
    <w:rsid w:val="00F03A17"/>
    <w:rsid w:val="00F048EA"/>
    <w:rsid w:val="00F324FB"/>
    <w:rsid w:val="00F44DCC"/>
    <w:rsid w:val="00F5233A"/>
    <w:rsid w:val="00F53DD4"/>
    <w:rsid w:val="00F62A91"/>
    <w:rsid w:val="00F64444"/>
    <w:rsid w:val="00F753D1"/>
    <w:rsid w:val="00F758EB"/>
    <w:rsid w:val="00F827E2"/>
    <w:rsid w:val="00F9620D"/>
    <w:rsid w:val="00FA75F7"/>
    <w:rsid w:val="00FC569E"/>
    <w:rsid w:val="00FE27AC"/>
    <w:rsid w:val="00FF0E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B579C22"/>
  <w15:docId w15:val="{799D0AF6-4207-473A-BCFA-D9A9F4F646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F2325"/>
    <w:pPr>
      <w:spacing w:after="200" w:line="276" w:lineRule="auto"/>
    </w:pPr>
    <w:rPr>
      <w:sz w:val="22"/>
      <w:szCs w:val="22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B2F5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F083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BF083F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BF083F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BF083F"/>
    <w:rPr>
      <w:sz w:val="22"/>
      <w:szCs w:val="22"/>
      <w:lang w:eastAsia="en-US"/>
    </w:rPr>
  </w:style>
  <w:style w:type="paragraph" w:customStyle="1" w:styleId="Style10">
    <w:name w:val="Style10"/>
    <w:basedOn w:val="Normalny"/>
    <w:uiPriority w:val="99"/>
    <w:rsid w:val="00D41FFC"/>
    <w:pPr>
      <w:widowControl w:val="0"/>
      <w:autoSpaceDE w:val="0"/>
      <w:autoSpaceDN w:val="0"/>
      <w:adjustRightInd w:val="0"/>
      <w:spacing w:after="0" w:line="259" w:lineRule="exact"/>
      <w:ind w:hanging="358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14">
    <w:name w:val="Font Style14"/>
    <w:uiPriority w:val="99"/>
    <w:rsid w:val="00D41FFC"/>
    <w:rPr>
      <w:rFonts w:ascii="Arial" w:hAnsi="Arial" w:cs="Arial" w:hint="default"/>
      <w:sz w:val="22"/>
      <w:szCs w:val="22"/>
    </w:rPr>
  </w:style>
  <w:style w:type="paragraph" w:styleId="Tekstpodstawowy">
    <w:name w:val="Body Text"/>
    <w:basedOn w:val="Normalny"/>
    <w:link w:val="TekstpodstawowyZnak"/>
    <w:rsid w:val="00A93BFD"/>
    <w:pPr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Znak">
    <w:name w:val="Tekst podstawowy Znak"/>
    <w:link w:val="Tekstpodstawowy"/>
    <w:rsid w:val="00A93BFD"/>
    <w:rPr>
      <w:rFonts w:ascii="Times New Roman" w:eastAsia="Times New Roman" w:hAnsi="Times New Roman"/>
      <w:sz w:val="24"/>
      <w:szCs w:val="24"/>
    </w:rPr>
  </w:style>
  <w:style w:type="paragraph" w:styleId="Akapitzlist">
    <w:name w:val="List Paragraph"/>
    <w:basedOn w:val="Normalny"/>
    <w:uiPriority w:val="34"/>
    <w:qFormat/>
    <w:rsid w:val="004A0EDF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2247E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2247E"/>
    <w:rPr>
      <w:rFonts w:ascii="Tahoma" w:hAnsi="Tahoma" w:cs="Tahoma"/>
      <w:sz w:val="16"/>
      <w:szCs w:val="16"/>
      <w:lang w:eastAsia="en-US"/>
    </w:rPr>
  </w:style>
  <w:style w:type="character" w:styleId="Odwoaniedokomentarza">
    <w:name w:val="annotation reference"/>
    <w:uiPriority w:val="99"/>
    <w:semiHidden/>
    <w:unhideWhenUsed/>
    <w:rsid w:val="001558B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558B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1558B3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558B3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1558B3"/>
    <w:rPr>
      <w:b/>
      <w:bCs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B2F52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table" w:styleId="Tabela-Siatka">
    <w:name w:val="Table Grid"/>
    <w:basedOn w:val="Standardowy"/>
    <w:uiPriority w:val="59"/>
    <w:rsid w:val="00716D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60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3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73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0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3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2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1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7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9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5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7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5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3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0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9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5DBDED-7D71-47CF-8F5F-07E108BACD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1058</Words>
  <Characters>6350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arkaiu szbrzeski</dc:creator>
  <cp:lastModifiedBy>Kolesińska Anna</cp:lastModifiedBy>
  <cp:revision>5</cp:revision>
  <cp:lastPrinted>2025-05-19T13:06:00Z</cp:lastPrinted>
  <dcterms:created xsi:type="dcterms:W3CDTF">2025-05-19T09:56:00Z</dcterms:created>
  <dcterms:modified xsi:type="dcterms:W3CDTF">2025-05-19T13:06:00Z</dcterms:modified>
</cp:coreProperties>
</file>